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28" w:rsidRPr="00C70D28" w:rsidRDefault="00C70D28" w:rsidP="00C70D28">
      <w:pPr>
        <w:pStyle w:val="1"/>
      </w:pPr>
      <w:bookmarkStart w:id="0" w:name="_Toc421968319"/>
      <w:r w:rsidRPr="00C70D28">
        <w:t>СОГЛАШЕНИЕ ПО ОХРАНЕ ТРУДА</w:t>
      </w:r>
      <w:bookmarkEnd w:id="0"/>
    </w:p>
    <w:p w:rsidR="00C70D28" w:rsidRDefault="00C70D28" w:rsidP="00C70D28">
      <w:pPr>
        <w:pStyle w:val="2"/>
        <w:spacing w:before="0"/>
        <w:rPr>
          <w:b w:val="0"/>
          <w:szCs w:val="24"/>
        </w:rPr>
      </w:pPr>
      <w:bookmarkStart w:id="1" w:name="_Toc421968320"/>
    </w:p>
    <w:p w:rsidR="00C70D28" w:rsidRPr="00CB39E1" w:rsidRDefault="00C70D28" w:rsidP="00C70D28">
      <w:pPr>
        <w:pStyle w:val="2"/>
        <w:spacing w:before="0"/>
        <w:rPr>
          <w:b w:val="0"/>
          <w:szCs w:val="24"/>
        </w:rPr>
      </w:pPr>
      <w:r w:rsidRPr="00CB39E1">
        <w:rPr>
          <w:b w:val="0"/>
          <w:szCs w:val="24"/>
        </w:rPr>
        <w:t>1. Охрана труда</w:t>
      </w:r>
      <w:bookmarkEnd w:id="1"/>
    </w:p>
    <w:p w:rsidR="00C70D28" w:rsidRPr="00CB39E1" w:rsidRDefault="00C70D28" w:rsidP="00C70D28">
      <w:pPr>
        <w:ind w:firstLine="709"/>
        <w:jc w:val="both"/>
      </w:pPr>
      <w:r w:rsidRPr="00CB39E1">
        <w:t xml:space="preserve">1.1. Считать основным направлением деятельности по охране труда - сохранение жизни и здоровья работников, для чего обеспечить приоритетное финансирование соглашения по охране труда и мероприятий коллективного договора. </w:t>
      </w:r>
    </w:p>
    <w:p w:rsidR="00C70D28" w:rsidRPr="00CB39E1" w:rsidRDefault="00C70D28" w:rsidP="00C70D2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B39E1">
        <w:t>Финансирование мероприятий по улучшению условий и охраны труда осуществляется за счет средств федерального бюджета, внебюджетных источников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C70D28" w:rsidRPr="00CB39E1" w:rsidRDefault="00C70D28" w:rsidP="00C70D2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B39E1">
        <w:t>Работник не несет расходов на финансирование мероприятий по улучшению условий и охраны труда.</w:t>
      </w:r>
    </w:p>
    <w:p w:rsidR="00C70D28" w:rsidRPr="00CB39E1" w:rsidRDefault="00C70D28" w:rsidP="00C70D28">
      <w:pPr>
        <w:ind w:firstLine="709"/>
        <w:jc w:val="both"/>
        <w:rPr>
          <w:color w:val="000000"/>
        </w:rPr>
      </w:pPr>
      <w:r w:rsidRPr="00CB39E1">
        <w:t xml:space="preserve">1.2. </w:t>
      </w:r>
      <w:r w:rsidRPr="00CB39E1">
        <w:rPr>
          <w:color w:val="000000"/>
        </w:rPr>
        <w:t xml:space="preserve">Обеспечивать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материалов. </w:t>
      </w:r>
    </w:p>
    <w:p w:rsidR="00C70D28" w:rsidRPr="00CB39E1" w:rsidRDefault="00C70D28" w:rsidP="00C70D28">
      <w:pPr>
        <w:ind w:firstLine="709"/>
        <w:jc w:val="both"/>
        <w:rPr>
          <w:color w:val="000000"/>
        </w:rPr>
      </w:pPr>
      <w:r w:rsidRPr="00CB39E1">
        <w:rPr>
          <w:color w:val="000000"/>
        </w:rPr>
        <w:t>1.3. Обеспечивать средствами индивидуальной и коллективной защиты работников, соответствующим требованиями охраны труда и условиями труда на каждом рабочем месте.</w:t>
      </w:r>
    </w:p>
    <w:p w:rsidR="00C70D28" w:rsidRPr="00CB39E1" w:rsidRDefault="00C70D28" w:rsidP="00C70D28">
      <w:pPr>
        <w:ind w:firstLine="709"/>
        <w:jc w:val="both"/>
        <w:rPr>
          <w:color w:val="000000"/>
        </w:rPr>
      </w:pPr>
      <w:r w:rsidRPr="00CB39E1">
        <w:t xml:space="preserve">1.4. Организовать проведение инструктажа по безопасным методам </w:t>
      </w:r>
      <w:r w:rsidRPr="00CB39E1">
        <w:rPr>
          <w:color w:val="000000"/>
        </w:rPr>
        <w:t xml:space="preserve">и приемам выполнения работ и оказанию первой помощи при несчастных случаях на производстве, по охране труда, организовать </w:t>
      </w:r>
      <w:proofErr w:type="gramStart"/>
      <w:r w:rsidRPr="00CB39E1">
        <w:rPr>
          <w:color w:val="000000"/>
        </w:rPr>
        <w:t>обучение  и</w:t>
      </w:r>
      <w:proofErr w:type="gramEnd"/>
      <w:r w:rsidRPr="00CB39E1">
        <w:rPr>
          <w:color w:val="000000"/>
        </w:rPr>
        <w:t xml:space="preserve"> проверку знаний требований охраны труда.</w:t>
      </w:r>
    </w:p>
    <w:p w:rsidR="00C70D28" w:rsidRPr="00CB39E1" w:rsidRDefault="00C70D28" w:rsidP="00C70D28">
      <w:pPr>
        <w:ind w:firstLine="709"/>
        <w:jc w:val="both"/>
        <w:rPr>
          <w:color w:val="000000"/>
        </w:rPr>
      </w:pPr>
      <w:r w:rsidRPr="00CB39E1">
        <w:rPr>
          <w:color w:val="000000"/>
        </w:rPr>
        <w:t>1.5. Организовать контроль за условиями труда на рабочих местах, а также за правильностью применения работниками средств индивидуальной и коллективной защиты.</w:t>
      </w:r>
    </w:p>
    <w:p w:rsidR="00C70D28" w:rsidRPr="00CB39E1" w:rsidRDefault="00C70D28" w:rsidP="00C70D28">
      <w:pPr>
        <w:ind w:firstLine="709"/>
        <w:jc w:val="both"/>
        <w:rPr>
          <w:color w:val="000000"/>
        </w:rPr>
      </w:pPr>
      <w:r w:rsidRPr="00CB39E1">
        <w:rPr>
          <w:color w:val="000000"/>
        </w:rPr>
        <w:t>1.6. Не допускать сотрудников к работе без инструктажа (вводного и на рабочем месте) по технике безопасности.</w:t>
      </w:r>
    </w:p>
    <w:p w:rsidR="00C70D28" w:rsidRPr="00CB39E1" w:rsidRDefault="00C70D28" w:rsidP="00C70D28">
      <w:pPr>
        <w:pStyle w:val="21"/>
        <w:ind w:firstLine="709"/>
        <w:rPr>
          <w:sz w:val="24"/>
          <w:szCs w:val="24"/>
        </w:rPr>
      </w:pPr>
      <w:r w:rsidRPr="00CB39E1">
        <w:rPr>
          <w:sz w:val="24"/>
          <w:szCs w:val="24"/>
        </w:rPr>
        <w:t>1.7. Информировать работников об условиях и охране труда на рабочих местах, о существующем риске повреждения здоровья и полагающихся им компенсациях и средствах защиты.</w:t>
      </w:r>
    </w:p>
    <w:p w:rsidR="00C70D28" w:rsidRPr="00CB39E1" w:rsidRDefault="00C70D28" w:rsidP="00C70D28">
      <w:pPr>
        <w:pStyle w:val="21"/>
        <w:ind w:firstLine="709"/>
        <w:rPr>
          <w:sz w:val="24"/>
          <w:szCs w:val="24"/>
        </w:rPr>
      </w:pPr>
      <w:r w:rsidRPr="00CB39E1">
        <w:rPr>
          <w:sz w:val="24"/>
          <w:szCs w:val="24"/>
        </w:rPr>
        <w:t>1.8. Принять меры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помощи.</w:t>
      </w:r>
    </w:p>
    <w:p w:rsidR="00C70D28" w:rsidRPr="00CB39E1" w:rsidRDefault="00C70D28" w:rsidP="00C70D28">
      <w:pPr>
        <w:pStyle w:val="21"/>
        <w:ind w:firstLine="709"/>
        <w:rPr>
          <w:sz w:val="24"/>
          <w:szCs w:val="24"/>
        </w:rPr>
      </w:pPr>
      <w:r w:rsidRPr="00CB39E1">
        <w:rPr>
          <w:sz w:val="24"/>
          <w:szCs w:val="24"/>
        </w:rPr>
        <w:t>1.9. Проводить обязательное социальное страхование работников от несчастных случаев на производстве и профессиональных заболеваний.</w:t>
      </w:r>
    </w:p>
    <w:p w:rsidR="00C70D28" w:rsidRPr="00CB39E1" w:rsidRDefault="00C70D28" w:rsidP="00C70D28">
      <w:pPr>
        <w:ind w:firstLine="709"/>
        <w:jc w:val="both"/>
        <w:rPr>
          <w:color w:val="000000"/>
        </w:rPr>
      </w:pPr>
      <w:r w:rsidRPr="00CB39E1">
        <w:rPr>
          <w:color w:val="000000"/>
        </w:rPr>
        <w:t xml:space="preserve">1.10. Снабжать сотрудников спецодеждой, </w:t>
      </w:r>
      <w:proofErr w:type="spellStart"/>
      <w:r w:rsidRPr="00CB39E1">
        <w:rPr>
          <w:color w:val="000000"/>
        </w:rPr>
        <w:t>спецобувью</w:t>
      </w:r>
      <w:proofErr w:type="spellEnd"/>
      <w:r w:rsidRPr="00CB39E1">
        <w:rPr>
          <w:color w:val="000000"/>
        </w:rPr>
        <w:t>, мылом, полотенцами.</w:t>
      </w:r>
    </w:p>
    <w:p w:rsidR="00C70D28" w:rsidRPr="00CB39E1" w:rsidRDefault="00C70D28" w:rsidP="00C70D28">
      <w:pPr>
        <w:ind w:firstLine="709"/>
        <w:jc w:val="both"/>
        <w:rPr>
          <w:color w:val="000000"/>
        </w:rPr>
      </w:pPr>
      <w:r w:rsidRPr="00CB39E1">
        <w:rPr>
          <w:color w:val="000000"/>
        </w:rPr>
        <w:t xml:space="preserve">1.11. </w:t>
      </w:r>
      <w:r w:rsidRPr="00CB39E1">
        <w:t>Обеспечивать приобретение, хранение, стирку, чистку, ремонт, дезинфекцию, обезвреживание и ремонт по установленным нормам специальной одежды, специальной обуви и других средств индивидуальной защиты работников (статья 221 Трудовой кодекс РФ).</w:t>
      </w:r>
    </w:p>
    <w:p w:rsidR="00C70D28" w:rsidRPr="00CB39E1" w:rsidRDefault="00C70D28" w:rsidP="00C70D2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B39E1">
        <w:t xml:space="preserve">1.12. Выдавать бесплатно молоко и другие равноценные пищевые продукты сотрудникам, работающим во вредных условиях труда по установленным нормам (статья 222 Трудового кодекса РФ). </w:t>
      </w:r>
      <w:r w:rsidRPr="00CB39E1">
        <w:rPr>
          <w:bCs/>
        </w:rPr>
        <w:t>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продуктов.</w:t>
      </w:r>
    </w:p>
    <w:p w:rsidR="00C70D28" w:rsidRDefault="00C70D28" w:rsidP="00C70D28">
      <w:pPr>
        <w:pStyle w:val="21"/>
        <w:ind w:firstLine="709"/>
        <w:rPr>
          <w:sz w:val="24"/>
          <w:szCs w:val="24"/>
        </w:rPr>
      </w:pPr>
      <w:r w:rsidRPr="00CB39E1">
        <w:rPr>
          <w:sz w:val="24"/>
          <w:szCs w:val="24"/>
        </w:rPr>
        <w:t>1.13. Обеспечивать аптечками все структурные подразделения Института (статья 223 Трудового кодекса РФ).</w:t>
      </w:r>
    </w:p>
    <w:p w:rsidR="00C70D28" w:rsidRPr="00CB39E1" w:rsidRDefault="00C70D28" w:rsidP="00C70D28">
      <w:pPr>
        <w:pStyle w:val="21"/>
        <w:ind w:firstLine="709"/>
        <w:rPr>
          <w:sz w:val="24"/>
          <w:szCs w:val="24"/>
        </w:rPr>
      </w:pPr>
      <w:r w:rsidRPr="00CB39E1">
        <w:rPr>
          <w:sz w:val="24"/>
          <w:szCs w:val="24"/>
        </w:rPr>
        <w:t>1.14. Осуществлять перевод работников, нуждающихся по состоянию здоровья в предоставлении им более легкой работы, на другую работу в соответствии с медицинским заключением.</w:t>
      </w:r>
    </w:p>
    <w:p w:rsidR="00C70D28" w:rsidRPr="00CB39E1" w:rsidRDefault="00C70D28" w:rsidP="00C70D28">
      <w:pPr>
        <w:ind w:firstLine="709"/>
        <w:jc w:val="both"/>
        <w:rPr>
          <w:color w:val="000000"/>
        </w:rPr>
      </w:pPr>
      <w:r w:rsidRPr="00CB39E1">
        <w:rPr>
          <w:color w:val="000000"/>
        </w:rPr>
        <w:lastRenderedPageBreak/>
        <w:t xml:space="preserve">1.15. Руководителям отделов (секторов, лабораторий </w:t>
      </w:r>
      <w:proofErr w:type="spellStart"/>
      <w:r w:rsidRPr="00CB39E1">
        <w:rPr>
          <w:color w:val="000000"/>
        </w:rPr>
        <w:t>и.т.д</w:t>
      </w:r>
      <w:proofErr w:type="spellEnd"/>
      <w:r w:rsidRPr="00CB39E1">
        <w:rPr>
          <w:color w:val="000000"/>
        </w:rPr>
        <w:t>.) вести журнал учета работы во вредных условиях труда для сотрудников, получающих доплату за вредность к заработной плате и дополнительные отпускные дни.</w:t>
      </w:r>
    </w:p>
    <w:p w:rsidR="00C70D28" w:rsidRPr="00CB39E1" w:rsidRDefault="00C70D28" w:rsidP="00C70D28">
      <w:pPr>
        <w:ind w:firstLine="709"/>
        <w:jc w:val="both"/>
      </w:pPr>
      <w:r w:rsidRPr="00CB39E1">
        <w:t>1.16 Работники обязуются соблюдать предусмотренные законодательными и иными нормативными правовыми актами требования в области охраны труда, в том числе:</w:t>
      </w:r>
    </w:p>
    <w:p w:rsidR="00C70D28" w:rsidRPr="00CB39E1" w:rsidRDefault="00C70D28" w:rsidP="00C70D28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9E1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CB39E1">
        <w:rPr>
          <w:rFonts w:ascii="Times New Roman" w:hAnsi="Times New Roman" w:cs="Times New Roman"/>
          <w:sz w:val="24"/>
          <w:szCs w:val="24"/>
        </w:rPr>
        <w:t xml:space="preserve"> применять средства индивидуальной и коллективной защиты;</w:t>
      </w:r>
    </w:p>
    <w:p w:rsidR="00C70D28" w:rsidRPr="00CB39E1" w:rsidRDefault="00C70D28" w:rsidP="00C70D28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9E1">
        <w:rPr>
          <w:rFonts w:ascii="Times New Roman" w:hAnsi="Times New Roman" w:cs="Times New Roman"/>
          <w:sz w:val="24"/>
          <w:szCs w:val="24"/>
        </w:rPr>
        <w:t>проходить</w:t>
      </w:r>
      <w:proofErr w:type="gramEnd"/>
      <w:r w:rsidRPr="00CB39E1">
        <w:rPr>
          <w:rFonts w:ascii="Times New Roman" w:hAnsi="Times New Roman" w:cs="Times New Roman"/>
          <w:sz w:val="24"/>
          <w:szCs w:val="24"/>
        </w:rPr>
        <w:t xml:space="preserve"> обучение безопасным методам и приемам выполнения работ по охране труда;</w:t>
      </w:r>
    </w:p>
    <w:p w:rsidR="00C70D28" w:rsidRPr="00CB39E1" w:rsidRDefault="00C70D28" w:rsidP="00C70D28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9E1">
        <w:rPr>
          <w:rFonts w:ascii="Times New Roman" w:hAnsi="Times New Roman" w:cs="Times New Roman"/>
          <w:sz w:val="24"/>
          <w:szCs w:val="24"/>
        </w:rPr>
        <w:t>немедленно</w:t>
      </w:r>
      <w:proofErr w:type="gramEnd"/>
      <w:r w:rsidRPr="00CB39E1">
        <w:rPr>
          <w:rFonts w:ascii="Times New Roman" w:hAnsi="Times New Roman" w:cs="Times New Roman"/>
          <w:sz w:val="24"/>
          <w:szCs w:val="24"/>
        </w:rPr>
        <w:t xml:space="preserve"> извещать своего руководителя или замещающее его лицо о любой ситуации, угрожающей жизни и здоровью людей;</w:t>
      </w:r>
    </w:p>
    <w:p w:rsidR="00C70D28" w:rsidRPr="00CB39E1" w:rsidRDefault="00C70D28" w:rsidP="00C70D28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9E1">
        <w:rPr>
          <w:rFonts w:ascii="Times New Roman" w:hAnsi="Times New Roman" w:cs="Times New Roman"/>
          <w:sz w:val="24"/>
          <w:szCs w:val="24"/>
        </w:rPr>
        <w:t>проходить</w:t>
      </w:r>
      <w:proofErr w:type="gramEnd"/>
      <w:r w:rsidRPr="00CB39E1">
        <w:rPr>
          <w:rFonts w:ascii="Times New Roman" w:hAnsi="Times New Roman" w:cs="Times New Roman"/>
          <w:sz w:val="24"/>
          <w:szCs w:val="24"/>
        </w:rPr>
        <w:t xml:space="preserve"> обязательные предварительные и периодические медицинские обследования.</w:t>
      </w:r>
    </w:p>
    <w:p w:rsidR="00C70D28" w:rsidRPr="00CB39E1" w:rsidRDefault="00C70D28" w:rsidP="00C70D28">
      <w:pPr>
        <w:pStyle w:val="2"/>
        <w:spacing w:before="0"/>
        <w:rPr>
          <w:b w:val="0"/>
          <w:szCs w:val="24"/>
        </w:rPr>
      </w:pPr>
    </w:p>
    <w:p w:rsidR="00C70D28" w:rsidRPr="00CB39E1" w:rsidRDefault="00C70D28" w:rsidP="00C70D28">
      <w:pPr>
        <w:pStyle w:val="2"/>
        <w:spacing w:before="0"/>
        <w:rPr>
          <w:b w:val="0"/>
          <w:szCs w:val="24"/>
        </w:rPr>
      </w:pPr>
      <w:bookmarkStart w:id="2" w:name="_Toc421968321"/>
      <w:r w:rsidRPr="00CB39E1">
        <w:rPr>
          <w:b w:val="0"/>
          <w:szCs w:val="24"/>
        </w:rPr>
        <w:t>2. Охрана здоровья</w:t>
      </w:r>
      <w:bookmarkEnd w:id="2"/>
    </w:p>
    <w:p w:rsidR="00C70D28" w:rsidRPr="00CB39E1" w:rsidRDefault="00C70D28" w:rsidP="00C70D28">
      <w:pPr>
        <w:pStyle w:val="21"/>
        <w:ind w:firstLine="709"/>
        <w:rPr>
          <w:sz w:val="24"/>
          <w:szCs w:val="24"/>
        </w:rPr>
      </w:pPr>
      <w:r w:rsidRPr="00CB39E1">
        <w:rPr>
          <w:sz w:val="24"/>
          <w:szCs w:val="24"/>
        </w:rPr>
        <w:t>2.1. Организовать проведение ежегодных медицинских осмотров работников, внеочередных медицинских осмотров (обследований) работников по их обоснованным просьбам с сохранением за ними места работы (должности) и заработной платы на время прохождения указанных медицинских осмотров (обследований).</w:t>
      </w:r>
    </w:p>
    <w:p w:rsidR="00C70D28" w:rsidRPr="00CB39E1" w:rsidRDefault="00C70D28" w:rsidP="00C70D28">
      <w:pPr>
        <w:ind w:firstLine="709"/>
        <w:jc w:val="both"/>
      </w:pPr>
      <w:r w:rsidRPr="00CB39E1">
        <w:t>2.2. Запрещается привлекать к производству сверхурочных работ: а) беременных женщин, матерей кормящих грудью и женщин имеющих детей в возрасте до 3 лет; б) рабочих и служащих моложе 18 лет; в) работников, освобожденных работ по заключению медкомиссии.</w:t>
      </w:r>
    </w:p>
    <w:p w:rsidR="00C70D28" w:rsidRPr="00CB39E1" w:rsidRDefault="00C70D28" w:rsidP="00C70D28">
      <w:pPr>
        <w:pStyle w:val="210"/>
        <w:ind w:firstLine="709"/>
        <w:rPr>
          <w:rFonts w:ascii="Times New Roman" w:hAnsi="Times New Roman"/>
          <w:szCs w:val="24"/>
        </w:rPr>
      </w:pPr>
      <w:r w:rsidRPr="00CB39E1">
        <w:rPr>
          <w:rFonts w:ascii="Times New Roman" w:hAnsi="Times New Roman"/>
          <w:szCs w:val="24"/>
        </w:rPr>
        <w:t>2.3. Не допускать больных по заключению медкомиссии к работе в ночную смену, длительным командировкам, полевым работам.</w:t>
      </w:r>
    </w:p>
    <w:p w:rsidR="00C70D28" w:rsidRPr="00CB39E1" w:rsidRDefault="00C70D28" w:rsidP="00C70D28">
      <w:pPr>
        <w:pStyle w:val="21"/>
        <w:ind w:firstLine="709"/>
        <w:rPr>
          <w:sz w:val="24"/>
          <w:szCs w:val="24"/>
        </w:rPr>
      </w:pPr>
      <w:r w:rsidRPr="00CB39E1">
        <w:rPr>
          <w:sz w:val="24"/>
          <w:szCs w:val="24"/>
        </w:rPr>
        <w:t>2.4. Проводить обязательные периодические (1 раз в год) медицинские осмотры (обследования) работников, занятых на работах с вредными условиями труда, а также водителей транспортных средств, для определения пригодности этих работников для выполнения поручаемой работы и предупреждения профессиональных заболеваний (статья 213 Трудового кодекса РФ)</w:t>
      </w:r>
    </w:p>
    <w:p w:rsidR="00C70D28" w:rsidRPr="00CB39E1" w:rsidRDefault="00C70D28" w:rsidP="00C70D28">
      <w:pPr>
        <w:ind w:firstLine="709"/>
        <w:jc w:val="both"/>
      </w:pPr>
      <w:r w:rsidRPr="00CB39E1">
        <w:t xml:space="preserve">2.5. Обеспечить явку всех работников с подозрением на профзаболевание на </w:t>
      </w:r>
      <w:proofErr w:type="spellStart"/>
      <w:r w:rsidRPr="00CB39E1">
        <w:t>дообследование</w:t>
      </w:r>
      <w:proofErr w:type="spellEnd"/>
      <w:r w:rsidRPr="00CB39E1">
        <w:t xml:space="preserve"> в течение месяца после прохождения медосмотра (</w:t>
      </w:r>
      <w:proofErr w:type="spellStart"/>
      <w:r w:rsidRPr="00CB39E1">
        <w:t>профосмотра</w:t>
      </w:r>
      <w:proofErr w:type="spellEnd"/>
      <w:r w:rsidRPr="00CB39E1">
        <w:t xml:space="preserve">). </w:t>
      </w:r>
    </w:p>
    <w:p w:rsidR="00C70D28" w:rsidRPr="00CB39E1" w:rsidRDefault="00C70D28" w:rsidP="00C70D28">
      <w:pPr>
        <w:ind w:firstLine="709"/>
        <w:jc w:val="both"/>
      </w:pPr>
      <w:r w:rsidRPr="00CB39E1">
        <w:t>2.6. Обеспечить выполнение технических, организационных и лечебных мероприятий, разработанных по результатам медицинских осмотров (</w:t>
      </w:r>
      <w:proofErr w:type="spellStart"/>
      <w:r w:rsidRPr="00CB39E1">
        <w:t>профосмотров</w:t>
      </w:r>
      <w:proofErr w:type="spellEnd"/>
      <w:r w:rsidRPr="00CB39E1">
        <w:t>).</w:t>
      </w:r>
    </w:p>
    <w:p w:rsidR="00C70D28" w:rsidRPr="00CB39E1" w:rsidRDefault="00C70D28" w:rsidP="00C70D28">
      <w:pPr>
        <w:ind w:firstLine="709"/>
        <w:jc w:val="both"/>
      </w:pPr>
      <w:r w:rsidRPr="00CB39E1">
        <w:t>2.7. Рассматривать как нарушение трудовой дисциплины отказ работников от прохождения обязательного медицинского осмотра и обязательных профилактических прививок без уважительной причины</w:t>
      </w:r>
    </w:p>
    <w:p w:rsidR="00B959DC" w:rsidRDefault="00C70D28" w:rsidP="00C70D28">
      <w:pPr>
        <w:ind w:firstLine="709"/>
        <w:jc w:val="both"/>
      </w:pPr>
      <w:r w:rsidRPr="00CB39E1">
        <w:t xml:space="preserve">2.8. При уклонении работника от прохождения медицинских осмотров или невыполнении им рекомендаций по результатам проведенных обследований администрация не должна допускать его к выполнению трудовых обязанностей. </w:t>
      </w:r>
    </w:p>
    <w:p w:rsidR="003B6252" w:rsidRDefault="003B6252" w:rsidP="00C70D28">
      <w:pPr>
        <w:ind w:firstLine="709"/>
        <w:jc w:val="both"/>
      </w:pPr>
    </w:p>
    <w:p w:rsidR="003B6252" w:rsidRDefault="003B6252" w:rsidP="00C70D28">
      <w:pPr>
        <w:ind w:firstLine="709"/>
        <w:jc w:val="both"/>
      </w:pPr>
    </w:p>
    <w:p w:rsidR="003B6252" w:rsidRDefault="003B6252" w:rsidP="00C70D28">
      <w:pPr>
        <w:ind w:firstLine="709"/>
        <w:jc w:val="both"/>
      </w:pPr>
    </w:p>
    <w:p w:rsidR="003B6252" w:rsidRDefault="003B6252" w:rsidP="00C70D28">
      <w:pPr>
        <w:ind w:firstLine="709"/>
        <w:jc w:val="both"/>
      </w:pPr>
    </w:p>
    <w:p w:rsidR="003B6252" w:rsidRDefault="003B6252" w:rsidP="00C70D28">
      <w:pPr>
        <w:ind w:firstLine="709"/>
        <w:jc w:val="both"/>
      </w:pPr>
    </w:p>
    <w:p w:rsidR="003B6252" w:rsidRDefault="003B6252" w:rsidP="00C70D28">
      <w:pPr>
        <w:ind w:firstLine="709"/>
        <w:jc w:val="both"/>
      </w:pPr>
    </w:p>
    <w:p w:rsidR="003B6252" w:rsidRDefault="003B6252" w:rsidP="00C70D28">
      <w:pPr>
        <w:ind w:firstLine="709"/>
        <w:jc w:val="both"/>
      </w:pPr>
    </w:p>
    <w:p w:rsidR="003B6252" w:rsidRDefault="003B6252" w:rsidP="00C70D28">
      <w:pPr>
        <w:ind w:firstLine="709"/>
        <w:jc w:val="both"/>
      </w:pPr>
    </w:p>
    <w:p w:rsidR="003B6252" w:rsidRDefault="003B6252" w:rsidP="00C70D28">
      <w:pPr>
        <w:ind w:firstLine="709"/>
        <w:jc w:val="both"/>
      </w:pPr>
    </w:p>
    <w:p w:rsidR="003B6252" w:rsidRDefault="003B6252" w:rsidP="00C70D28">
      <w:pPr>
        <w:ind w:firstLine="709"/>
        <w:jc w:val="both"/>
      </w:pPr>
    </w:p>
    <w:p w:rsidR="003B6252" w:rsidRDefault="003B6252" w:rsidP="00C70D28">
      <w:pPr>
        <w:ind w:firstLine="709"/>
        <w:jc w:val="both"/>
      </w:pPr>
    </w:p>
    <w:p w:rsidR="003B6252" w:rsidRDefault="003B6252" w:rsidP="00C70D28">
      <w:pPr>
        <w:ind w:firstLine="709"/>
        <w:jc w:val="both"/>
      </w:pPr>
    </w:p>
    <w:p w:rsidR="003B6252" w:rsidRDefault="003B6252" w:rsidP="00C70D28">
      <w:pPr>
        <w:ind w:firstLine="709"/>
        <w:jc w:val="both"/>
      </w:pPr>
    </w:p>
    <w:p w:rsidR="003B6252" w:rsidRDefault="003B6252" w:rsidP="003B6252">
      <w:pPr>
        <w:ind w:firstLine="709"/>
        <w:jc w:val="right"/>
      </w:pPr>
      <w:r>
        <w:lastRenderedPageBreak/>
        <w:t>Приложение №1</w:t>
      </w:r>
    </w:p>
    <w:p w:rsidR="003B6252" w:rsidRDefault="003B6252" w:rsidP="003B6252">
      <w:pPr>
        <w:ind w:firstLine="709"/>
        <w:jc w:val="right"/>
      </w:pPr>
      <w:r>
        <w:t xml:space="preserve">К соглашению по охране труда </w:t>
      </w:r>
    </w:p>
    <w:p w:rsidR="003B6252" w:rsidRDefault="003B6252" w:rsidP="00C70D28">
      <w:pPr>
        <w:ind w:firstLine="709"/>
        <w:jc w:val="both"/>
      </w:pPr>
    </w:p>
    <w:p w:rsidR="003B6252" w:rsidRDefault="003B6252" w:rsidP="003B6252">
      <w:pPr>
        <w:jc w:val="center"/>
      </w:pPr>
      <w:r>
        <w:t>ПЕРЕЧЕНЬ</w:t>
      </w:r>
    </w:p>
    <w:p w:rsidR="003B6252" w:rsidRDefault="003B6252" w:rsidP="003B6252">
      <w:pPr>
        <w:jc w:val="center"/>
      </w:pPr>
      <w:proofErr w:type="gramStart"/>
      <w:r>
        <w:t>работ</w:t>
      </w:r>
      <w:proofErr w:type="gramEnd"/>
      <w:r>
        <w:t xml:space="preserve"> с вредными условиями и тяжелыми условиями труда, на которые могут устанавливаться доплаты в 2019 году</w:t>
      </w:r>
    </w:p>
    <w:p w:rsidR="003B6252" w:rsidRDefault="003B6252" w:rsidP="003B6252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11"/>
        <w:gridCol w:w="5026"/>
        <w:gridCol w:w="3108"/>
      </w:tblGrid>
      <w:tr w:rsidR="003B6252" w:rsidTr="002E7082">
        <w:tc>
          <w:tcPr>
            <w:tcW w:w="1242" w:type="dxa"/>
          </w:tcPr>
          <w:p w:rsidR="003B6252" w:rsidRDefault="003B6252" w:rsidP="002E7082">
            <w:pPr>
              <w:jc w:val="center"/>
            </w:pPr>
            <w:r>
              <w:t>№</w:t>
            </w:r>
          </w:p>
        </w:tc>
        <w:tc>
          <w:tcPr>
            <w:tcW w:w="5138" w:type="dxa"/>
          </w:tcPr>
          <w:p w:rsidR="003B6252" w:rsidRDefault="003B6252" w:rsidP="002E7082">
            <w:pPr>
              <w:jc w:val="center"/>
            </w:pPr>
            <w:r>
              <w:t>Наименование работы</w:t>
            </w:r>
          </w:p>
        </w:tc>
        <w:tc>
          <w:tcPr>
            <w:tcW w:w="3191" w:type="dxa"/>
          </w:tcPr>
          <w:p w:rsidR="003B6252" w:rsidRDefault="003B6252" w:rsidP="002E7082">
            <w:pPr>
              <w:jc w:val="center"/>
            </w:pPr>
            <w:r>
              <w:t xml:space="preserve">Размер доплаты </w:t>
            </w:r>
          </w:p>
          <w:p w:rsidR="003B6252" w:rsidRDefault="003B6252" w:rsidP="002E7082">
            <w:pPr>
              <w:jc w:val="center"/>
            </w:pPr>
          </w:p>
        </w:tc>
      </w:tr>
      <w:tr w:rsidR="003B6252" w:rsidTr="002E7082">
        <w:tc>
          <w:tcPr>
            <w:tcW w:w="1242" w:type="dxa"/>
          </w:tcPr>
          <w:p w:rsidR="003B6252" w:rsidRDefault="003B6252" w:rsidP="002E7082">
            <w:pPr>
              <w:jc w:val="center"/>
            </w:pPr>
            <w:r>
              <w:t>1</w:t>
            </w:r>
          </w:p>
        </w:tc>
        <w:tc>
          <w:tcPr>
            <w:tcW w:w="5138" w:type="dxa"/>
          </w:tcPr>
          <w:p w:rsidR="003B6252" w:rsidRDefault="003B6252" w:rsidP="002E7082">
            <w:r>
              <w:t xml:space="preserve">Работа, связанная с выделением аэрозолей (пыли) преимущественно </w:t>
            </w:r>
            <w:proofErr w:type="spellStart"/>
            <w:r>
              <w:t>фиброгенного</w:t>
            </w:r>
            <w:proofErr w:type="spellEnd"/>
            <w:r>
              <w:t xml:space="preserve"> действия, с ультрадисперсными порошками металлов, </w:t>
            </w:r>
            <w:proofErr w:type="spellStart"/>
            <w:proofErr w:type="gramStart"/>
            <w:r>
              <w:t>сплавов,сорбентов</w:t>
            </w:r>
            <w:proofErr w:type="spellEnd"/>
            <w:proofErr w:type="gramEnd"/>
            <w:r>
              <w:t xml:space="preserve"> и др.</w:t>
            </w:r>
          </w:p>
        </w:tc>
        <w:tc>
          <w:tcPr>
            <w:tcW w:w="3191" w:type="dxa"/>
          </w:tcPr>
          <w:p w:rsidR="003B6252" w:rsidRDefault="003B6252" w:rsidP="002E7082">
            <w:pPr>
              <w:jc w:val="center"/>
            </w:pPr>
          </w:p>
          <w:p w:rsidR="003B6252" w:rsidRDefault="003B6252" w:rsidP="002E7082">
            <w:pPr>
              <w:jc w:val="center"/>
            </w:pPr>
            <w:r>
              <w:t>4%</w:t>
            </w:r>
          </w:p>
        </w:tc>
      </w:tr>
      <w:tr w:rsidR="003B6252" w:rsidTr="002E7082">
        <w:tc>
          <w:tcPr>
            <w:tcW w:w="1242" w:type="dxa"/>
          </w:tcPr>
          <w:p w:rsidR="003B6252" w:rsidRDefault="003B6252" w:rsidP="002E7082">
            <w:pPr>
              <w:jc w:val="center"/>
            </w:pPr>
            <w:r>
              <w:t>2</w:t>
            </w:r>
          </w:p>
        </w:tc>
        <w:tc>
          <w:tcPr>
            <w:tcW w:w="5138" w:type="dxa"/>
          </w:tcPr>
          <w:p w:rsidR="003B6252" w:rsidRPr="006F6C00" w:rsidRDefault="003B6252" w:rsidP="002E7082">
            <w:r>
              <w:t xml:space="preserve">Аналитические работы с применением больших объемов кислот, щелочей, органических растворителей, токсических веществ </w:t>
            </w:r>
            <w:r>
              <w:rPr>
                <w:lang w:val="en-US"/>
              </w:rPr>
              <w:t>I</w:t>
            </w:r>
            <w:r w:rsidRPr="006F6C00">
              <w:t>-</w:t>
            </w:r>
            <w:r>
              <w:rPr>
                <w:lang w:val="en-US"/>
              </w:rPr>
              <w:t>III</w:t>
            </w:r>
            <w:r w:rsidRPr="006F6C00">
              <w:t xml:space="preserve"> </w:t>
            </w:r>
            <w:r>
              <w:t>класса.</w:t>
            </w:r>
          </w:p>
        </w:tc>
        <w:tc>
          <w:tcPr>
            <w:tcW w:w="3191" w:type="dxa"/>
          </w:tcPr>
          <w:p w:rsidR="003B6252" w:rsidRDefault="003B6252" w:rsidP="002E7082">
            <w:pPr>
              <w:jc w:val="center"/>
            </w:pPr>
          </w:p>
          <w:p w:rsidR="003B6252" w:rsidRDefault="003B6252" w:rsidP="002E7082">
            <w:pPr>
              <w:jc w:val="center"/>
            </w:pPr>
            <w:r>
              <w:t>4%</w:t>
            </w:r>
          </w:p>
        </w:tc>
      </w:tr>
      <w:tr w:rsidR="003B6252" w:rsidTr="002E7082">
        <w:tc>
          <w:tcPr>
            <w:tcW w:w="1242" w:type="dxa"/>
          </w:tcPr>
          <w:p w:rsidR="003B6252" w:rsidRDefault="003B6252" w:rsidP="002E7082">
            <w:pPr>
              <w:jc w:val="center"/>
            </w:pPr>
            <w:r>
              <w:t>3</w:t>
            </w:r>
          </w:p>
        </w:tc>
        <w:tc>
          <w:tcPr>
            <w:tcW w:w="5138" w:type="dxa"/>
          </w:tcPr>
          <w:p w:rsidR="003B6252" w:rsidRDefault="003B6252" w:rsidP="002E7082">
            <w:r>
              <w:t>Исследование материалов в агрессивно-</w:t>
            </w:r>
            <w:proofErr w:type="gramStart"/>
            <w:r>
              <w:t>токсичной  среде</w:t>
            </w:r>
            <w:proofErr w:type="gramEnd"/>
          </w:p>
        </w:tc>
        <w:tc>
          <w:tcPr>
            <w:tcW w:w="3191" w:type="dxa"/>
          </w:tcPr>
          <w:p w:rsidR="003B6252" w:rsidRDefault="003B6252" w:rsidP="002E7082">
            <w:pPr>
              <w:jc w:val="center"/>
            </w:pPr>
          </w:p>
          <w:p w:rsidR="003B6252" w:rsidRDefault="003B6252" w:rsidP="002E7082">
            <w:pPr>
              <w:jc w:val="center"/>
            </w:pPr>
            <w:r>
              <w:t>4%</w:t>
            </w:r>
          </w:p>
        </w:tc>
      </w:tr>
      <w:tr w:rsidR="003B6252" w:rsidTr="002E7082">
        <w:tc>
          <w:tcPr>
            <w:tcW w:w="1242" w:type="dxa"/>
          </w:tcPr>
          <w:p w:rsidR="003B6252" w:rsidRDefault="003B6252" w:rsidP="002E7082">
            <w:pPr>
              <w:jc w:val="center"/>
            </w:pPr>
            <w:r>
              <w:t>4</w:t>
            </w:r>
          </w:p>
        </w:tc>
        <w:tc>
          <w:tcPr>
            <w:tcW w:w="5138" w:type="dxa"/>
          </w:tcPr>
          <w:p w:rsidR="003B6252" w:rsidRDefault="003B6252" w:rsidP="002E7082">
            <w:r>
              <w:t xml:space="preserve">Дробление, </w:t>
            </w:r>
            <w:proofErr w:type="spellStart"/>
            <w:r>
              <w:t>ситование</w:t>
            </w:r>
            <w:proofErr w:type="spellEnd"/>
            <w:r>
              <w:t>, истирание проб</w:t>
            </w:r>
          </w:p>
          <w:p w:rsidR="003B6252" w:rsidRDefault="003B6252" w:rsidP="002E7082"/>
        </w:tc>
        <w:tc>
          <w:tcPr>
            <w:tcW w:w="3191" w:type="dxa"/>
          </w:tcPr>
          <w:p w:rsidR="003B6252" w:rsidRDefault="003B6252" w:rsidP="002E7082">
            <w:pPr>
              <w:jc w:val="center"/>
            </w:pPr>
            <w:r>
              <w:t>4%</w:t>
            </w:r>
          </w:p>
        </w:tc>
      </w:tr>
      <w:tr w:rsidR="003B6252" w:rsidTr="002E7082">
        <w:tc>
          <w:tcPr>
            <w:tcW w:w="1242" w:type="dxa"/>
          </w:tcPr>
          <w:p w:rsidR="003B6252" w:rsidRDefault="003B6252" w:rsidP="002E7082">
            <w:pPr>
              <w:jc w:val="center"/>
            </w:pPr>
            <w:r>
              <w:t>5</w:t>
            </w:r>
          </w:p>
        </w:tc>
        <w:tc>
          <w:tcPr>
            <w:tcW w:w="5138" w:type="dxa"/>
          </w:tcPr>
          <w:p w:rsidR="003B6252" w:rsidRDefault="003B6252" w:rsidP="002E7082">
            <w:r>
              <w:t>Шлифовальные работы</w:t>
            </w:r>
          </w:p>
        </w:tc>
        <w:tc>
          <w:tcPr>
            <w:tcW w:w="3191" w:type="dxa"/>
          </w:tcPr>
          <w:p w:rsidR="003B6252" w:rsidRDefault="003B6252" w:rsidP="002E7082">
            <w:pPr>
              <w:jc w:val="center"/>
            </w:pPr>
            <w:r>
              <w:t>4%</w:t>
            </w:r>
          </w:p>
          <w:p w:rsidR="003B6252" w:rsidRDefault="003B6252" w:rsidP="002E7082">
            <w:pPr>
              <w:jc w:val="center"/>
            </w:pPr>
          </w:p>
        </w:tc>
      </w:tr>
      <w:tr w:rsidR="003B6252" w:rsidTr="002E7082">
        <w:tc>
          <w:tcPr>
            <w:tcW w:w="1242" w:type="dxa"/>
          </w:tcPr>
          <w:p w:rsidR="003B6252" w:rsidRDefault="003B6252" w:rsidP="002E7082">
            <w:pPr>
              <w:jc w:val="center"/>
            </w:pPr>
            <w:r>
              <w:t>6</w:t>
            </w:r>
          </w:p>
        </w:tc>
        <w:tc>
          <w:tcPr>
            <w:tcW w:w="5138" w:type="dxa"/>
          </w:tcPr>
          <w:p w:rsidR="003B6252" w:rsidRDefault="003B6252" w:rsidP="002E7082">
            <w:r>
              <w:t>Тяжесть трудового процесса</w:t>
            </w:r>
          </w:p>
          <w:p w:rsidR="003B6252" w:rsidRDefault="003B6252" w:rsidP="002E7082"/>
        </w:tc>
        <w:tc>
          <w:tcPr>
            <w:tcW w:w="3191" w:type="dxa"/>
          </w:tcPr>
          <w:p w:rsidR="003B6252" w:rsidRDefault="003B6252" w:rsidP="002E7082">
            <w:pPr>
              <w:jc w:val="center"/>
            </w:pPr>
            <w:r>
              <w:t>4%</w:t>
            </w:r>
          </w:p>
        </w:tc>
      </w:tr>
    </w:tbl>
    <w:p w:rsidR="003B6252" w:rsidRDefault="003B6252" w:rsidP="003B6252"/>
    <w:p w:rsidR="003B6252" w:rsidRDefault="003B6252" w:rsidP="003B6252"/>
    <w:p w:rsidR="003B6252" w:rsidRDefault="003B6252" w:rsidP="003B6252"/>
    <w:p w:rsidR="003B6252" w:rsidRDefault="003B6252" w:rsidP="003B6252"/>
    <w:p w:rsidR="003B6252" w:rsidRDefault="003B6252" w:rsidP="003B6252"/>
    <w:p w:rsidR="003B6252" w:rsidRDefault="003B6252" w:rsidP="003B6252"/>
    <w:p w:rsidR="003B6252" w:rsidRDefault="003B6252" w:rsidP="003B6252"/>
    <w:p w:rsidR="003B6252" w:rsidRDefault="003B6252" w:rsidP="003B6252"/>
    <w:p w:rsidR="003B6252" w:rsidRDefault="003B6252" w:rsidP="003B6252"/>
    <w:p w:rsidR="003B6252" w:rsidRDefault="003B6252" w:rsidP="003B6252"/>
    <w:p w:rsidR="003B6252" w:rsidRDefault="003B6252" w:rsidP="003B6252"/>
    <w:p w:rsidR="003B6252" w:rsidRDefault="003B6252" w:rsidP="003B6252"/>
    <w:p w:rsidR="003B6252" w:rsidRDefault="003B6252" w:rsidP="003B6252"/>
    <w:p w:rsidR="003B6252" w:rsidRDefault="003B6252" w:rsidP="003B6252"/>
    <w:p w:rsidR="003B6252" w:rsidRDefault="003B6252" w:rsidP="003B6252"/>
    <w:p w:rsidR="003B6252" w:rsidRDefault="003B6252" w:rsidP="003B6252"/>
    <w:p w:rsidR="003B6252" w:rsidRDefault="003B6252" w:rsidP="003B6252"/>
    <w:p w:rsidR="003B6252" w:rsidRDefault="003B6252" w:rsidP="003B6252"/>
    <w:p w:rsidR="003B6252" w:rsidRDefault="003B6252" w:rsidP="003B6252"/>
    <w:p w:rsidR="003B6252" w:rsidRDefault="003B6252" w:rsidP="003B6252"/>
    <w:p w:rsidR="003B6252" w:rsidRDefault="003B6252" w:rsidP="003B6252"/>
    <w:p w:rsidR="003B6252" w:rsidRDefault="003B6252" w:rsidP="003B6252"/>
    <w:p w:rsidR="003B6252" w:rsidRDefault="003B6252" w:rsidP="003B6252"/>
    <w:p w:rsidR="003B6252" w:rsidRDefault="003B6252" w:rsidP="003B6252"/>
    <w:p w:rsidR="003B6252" w:rsidRDefault="003B6252" w:rsidP="003B6252"/>
    <w:p w:rsidR="003B6252" w:rsidRDefault="003B6252" w:rsidP="003B6252"/>
    <w:p w:rsidR="003B6252" w:rsidRDefault="003B6252" w:rsidP="003B6252"/>
    <w:p w:rsidR="003B6252" w:rsidRDefault="003B6252" w:rsidP="003B6252">
      <w:pPr>
        <w:jc w:val="right"/>
      </w:pPr>
      <w:r>
        <w:lastRenderedPageBreak/>
        <w:t xml:space="preserve">Приложение №2 </w:t>
      </w:r>
    </w:p>
    <w:p w:rsidR="003B6252" w:rsidRDefault="003B6252" w:rsidP="003B6252">
      <w:pPr>
        <w:jc w:val="right"/>
      </w:pPr>
      <w:proofErr w:type="gramStart"/>
      <w:r>
        <w:t>к</w:t>
      </w:r>
      <w:proofErr w:type="gramEnd"/>
      <w:r>
        <w:t xml:space="preserve"> Соглашению по охране труда</w:t>
      </w:r>
    </w:p>
    <w:p w:rsidR="003B6252" w:rsidRDefault="003B6252" w:rsidP="003B6252">
      <w:pPr>
        <w:jc w:val="center"/>
        <w:rPr>
          <w:b/>
        </w:rPr>
      </w:pPr>
    </w:p>
    <w:p w:rsidR="003B6252" w:rsidRPr="00C51F97" w:rsidRDefault="003B6252" w:rsidP="003B6252">
      <w:pPr>
        <w:jc w:val="center"/>
        <w:rPr>
          <w:b/>
        </w:rPr>
      </w:pPr>
      <w:r w:rsidRPr="00C51F97">
        <w:rPr>
          <w:b/>
        </w:rPr>
        <w:t>ПЕРЕЧЕНЬ</w:t>
      </w:r>
    </w:p>
    <w:p w:rsidR="003B6252" w:rsidRPr="00C51F97" w:rsidRDefault="003B6252" w:rsidP="003B6252">
      <w:pPr>
        <w:jc w:val="center"/>
        <w:rPr>
          <w:b/>
        </w:rPr>
      </w:pPr>
      <w:r w:rsidRPr="00C51F97">
        <w:rPr>
          <w:b/>
        </w:rPr>
        <w:t>НОРМ БЕСПЛАТНОЙ ВЫДАЧИ СПЕЦИАЛЬНОЙ ОДЕЖДЫ, СПЕЦИТАЛЬНОЙ ОБУВИ И ДРУГИХ СРЕДСТВ ИНДИВИДУАЛЬНОЙ ЗАЩИТЫ</w:t>
      </w:r>
    </w:p>
    <w:p w:rsidR="003B6252" w:rsidRPr="00632B00" w:rsidRDefault="003B6252" w:rsidP="003B6252">
      <w:pPr>
        <w:jc w:val="center"/>
        <w:rPr>
          <w:bCs/>
          <w:color w:val="000000" w:themeColor="text1"/>
        </w:rPr>
      </w:pPr>
      <w:r w:rsidRPr="00632B00">
        <w:rPr>
          <w:color w:val="000000" w:themeColor="text1"/>
        </w:rPr>
        <w:t xml:space="preserve">(Основание: </w:t>
      </w:r>
      <w:r w:rsidRPr="00632B00">
        <w:rPr>
          <w:bCs/>
          <w:color w:val="000000" w:themeColor="text1"/>
        </w:rPr>
        <w:t xml:space="preserve">МИНИСТЕРСТВО ТРУДА И СОЦИАЛЬНОЙ ЗАЩИТЫ РОССИЙСКОЙ ФЕДЕРАЦИИ </w:t>
      </w:r>
      <w:r w:rsidRPr="00632B00">
        <w:rPr>
          <w:b/>
          <w:bCs/>
          <w:color w:val="000000" w:themeColor="text1"/>
        </w:rPr>
        <w:t xml:space="preserve">ПРИКАЗ </w:t>
      </w:r>
      <w:r w:rsidRPr="00632B00">
        <w:rPr>
          <w:bCs/>
          <w:color w:val="000000" w:themeColor="text1"/>
        </w:rPr>
        <w:t>от 9 декабря 2014 г. N 997н)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32"/>
        <w:gridCol w:w="1747"/>
        <w:gridCol w:w="5154"/>
        <w:gridCol w:w="1412"/>
      </w:tblGrid>
      <w:tr w:rsidR="003B6252" w:rsidRPr="00632B00" w:rsidTr="002E7082">
        <w:tc>
          <w:tcPr>
            <w:tcW w:w="1032" w:type="dxa"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  <w:r w:rsidRPr="00632B00">
              <w:rPr>
                <w:bCs/>
                <w:color w:val="000000" w:themeColor="text1"/>
              </w:rPr>
              <w:t>№</w:t>
            </w:r>
          </w:p>
        </w:tc>
        <w:tc>
          <w:tcPr>
            <w:tcW w:w="1747" w:type="dxa"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  <w:r w:rsidRPr="00632B00">
              <w:rPr>
                <w:bCs/>
                <w:color w:val="000000" w:themeColor="text1"/>
              </w:rPr>
              <w:t>Профессия или должность</w:t>
            </w:r>
          </w:p>
        </w:tc>
        <w:tc>
          <w:tcPr>
            <w:tcW w:w="5154" w:type="dxa"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  <w:r w:rsidRPr="00632B00">
              <w:rPr>
                <w:bCs/>
                <w:color w:val="000000" w:themeColor="text1"/>
              </w:rPr>
              <w:t>Наименование средств индивидуальной защиты</w:t>
            </w:r>
          </w:p>
        </w:tc>
        <w:tc>
          <w:tcPr>
            <w:tcW w:w="1412" w:type="dxa"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  <w:r w:rsidRPr="00632B00">
              <w:rPr>
                <w:bCs/>
                <w:color w:val="000000" w:themeColor="text1"/>
              </w:rPr>
              <w:t xml:space="preserve">Нормы выдачи </w:t>
            </w:r>
          </w:p>
        </w:tc>
      </w:tr>
      <w:tr w:rsidR="003B6252" w:rsidRPr="00632B00" w:rsidTr="002E7082">
        <w:tc>
          <w:tcPr>
            <w:tcW w:w="1032" w:type="dxa"/>
            <w:vMerge w:val="restart"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  <w:r w:rsidRPr="00632B00">
              <w:rPr>
                <w:bCs/>
                <w:color w:val="000000" w:themeColor="text1"/>
              </w:rPr>
              <w:t>1</w:t>
            </w:r>
          </w:p>
        </w:tc>
        <w:tc>
          <w:tcPr>
            <w:tcW w:w="1747" w:type="dxa"/>
            <w:vMerge w:val="restart"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  <w:r w:rsidRPr="00632B00">
              <w:rPr>
                <w:bCs/>
                <w:color w:val="000000" w:themeColor="text1"/>
              </w:rPr>
              <w:t>Лаборант – исследователь, научный сотрудник, инженеры всех категорий</w:t>
            </w:r>
          </w:p>
        </w:tc>
        <w:tc>
          <w:tcPr>
            <w:tcW w:w="5154" w:type="dxa"/>
          </w:tcPr>
          <w:p w:rsidR="003B6252" w:rsidRPr="00632B00" w:rsidRDefault="003B6252" w:rsidP="002E7082">
            <w:pPr>
              <w:ind w:left="60" w:right="60"/>
              <w:rPr>
                <w:bCs/>
                <w:color w:val="000000" w:themeColor="text1"/>
              </w:rPr>
            </w:pPr>
            <w:r w:rsidRPr="00632B00">
              <w:t>- Халат для защиты от общих производственных загрязнений и механических воздействий</w:t>
            </w:r>
          </w:p>
        </w:tc>
        <w:tc>
          <w:tcPr>
            <w:tcW w:w="1412" w:type="dxa"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  <w:r w:rsidRPr="00632B00">
              <w:rPr>
                <w:bCs/>
                <w:color w:val="000000" w:themeColor="text1"/>
              </w:rPr>
              <w:t xml:space="preserve">1 </w:t>
            </w:r>
            <w:proofErr w:type="spellStart"/>
            <w:r w:rsidRPr="00632B00">
              <w:rPr>
                <w:bCs/>
                <w:color w:val="000000" w:themeColor="text1"/>
              </w:rPr>
              <w:t>шт</w:t>
            </w:r>
            <w:proofErr w:type="spellEnd"/>
          </w:p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3B6252" w:rsidRPr="00632B00" w:rsidTr="002E7082">
        <w:tc>
          <w:tcPr>
            <w:tcW w:w="1032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7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154" w:type="dxa"/>
          </w:tcPr>
          <w:p w:rsidR="003B6252" w:rsidRPr="00632B00" w:rsidRDefault="003B6252" w:rsidP="002E7082">
            <w:pPr>
              <w:ind w:left="60" w:right="60"/>
            </w:pPr>
            <w:r w:rsidRPr="00632B00">
              <w:t>- Фартук из полимерных материалов с нагрудником</w:t>
            </w:r>
          </w:p>
        </w:tc>
        <w:tc>
          <w:tcPr>
            <w:tcW w:w="1412" w:type="dxa"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  <w:r w:rsidRPr="00632B00">
              <w:rPr>
                <w:bCs/>
                <w:color w:val="000000" w:themeColor="text1"/>
              </w:rPr>
              <w:t>Дежурный</w:t>
            </w:r>
          </w:p>
        </w:tc>
      </w:tr>
      <w:tr w:rsidR="003B6252" w:rsidRPr="00632B00" w:rsidTr="002E7082">
        <w:tc>
          <w:tcPr>
            <w:tcW w:w="1032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7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154" w:type="dxa"/>
          </w:tcPr>
          <w:p w:rsidR="003B6252" w:rsidRPr="00632B00" w:rsidRDefault="003B6252" w:rsidP="002E7082">
            <w:pPr>
              <w:ind w:left="60" w:right="60"/>
            </w:pPr>
            <w:r w:rsidRPr="00632B00">
              <w:t>- Перчатки резиновые или из полимерных материалов</w:t>
            </w:r>
          </w:p>
        </w:tc>
        <w:tc>
          <w:tcPr>
            <w:tcW w:w="1412" w:type="dxa"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  <w:r w:rsidRPr="00632B00">
              <w:rPr>
                <w:bCs/>
                <w:color w:val="000000" w:themeColor="text1"/>
              </w:rPr>
              <w:t>12 пар</w:t>
            </w:r>
          </w:p>
        </w:tc>
      </w:tr>
      <w:tr w:rsidR="003B6252" w:rsidRPr="00632B00" w:rsidTr="002E7082">
        <w:tc>
          <w:tcPr>
            <w:tcW w:w="1032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7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154" w:type="dxa"/>
          </w:tcPr>
          <w:p w:rsidR="003B6252" w:rsidRPr="00632B00" w:rsidRDefault="003B6252" w:rsidP="002E7082">
            <w:pPr>
              <w:ind w:left="60" w:right="60"/>
            </w:pPr>
            <w:r w:rsidRPr="00632B00">
              <w:t>- очки защитные</w:t>
            </w:r>
          </w:p>
        </w:tc>
        <w:tc>
          <w:tcPr>
            <w:tcW w:w="1412" w:type="dxa"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  <w:r w:rsidRPr="00632B00">
              <w:rPr>
                <w:bCs/>
                <w:color w:val="000000" w:themeColor="text1"/>
              </w:rPr>
              <w:t>До износа</w:t>
            </w:r>
          </w:p>
        </w:tc>
      </w:tr>
      <w:tr w:rsidR="003B6252" w:rsidRPr="00632B00" w:rsidTr="002E7082">
        <w:tc>
          <w:tcPr>
            <w:tcW w:w="1032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7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154" w:type="dxa"/>
          </w:tcPr>
          <w:p w:rsidR="003B6252" w:rsidRPr="00632B00" w:rsidRDefault="003B6252" w:rsidP="002E7082">
            <w:pPr>
              <w:ind w:left="60" w:right="60"/>
            </w:pPr>
            <w:r w:rsidRPr="00632B00">
              <w:t>- нарукавники прорезиненные</w:t>
            </w:r>
          </w:p>
        </w:tc>
        <w:tc>
          <w:tcPr>
            <w:tcW w:w="1412" w:type="dxa"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  <w:r w:rsidRPr="00632B00">
              <w:rPr>
                <w:bCs/>
                <w:color w:val="000000" w:themeColor="text1"/>
              </w:rPr>
              <w:t>До износа</w:t>
            </w:r>
          </w:p>
        </w:tc>
      </w:tr>
      <w:tr w:rsidR="003B6252" w:rsidRPr="00632B00" w:rsidTr="002E7082">
        <w:tc>
          <w:tcPr>
            <w:tcW w:w="1032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7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154" w:type="dxa"/>
          </w:tcPr>
          <w:p w:rsidR="003B6252" w:rsidRPr="00632B00" w:rsidRDefault="003B6252" w:rsidP="002E7082">
            <w:pPr>
              <w:ind w:left="60" w:right="60"/>
            </w:pPr>
            <w:r w:rsidRPr="00632B00">
              <w:t>- средство индивидуальной защиты органов дыхания фильтрующее или изолирующее</w:t>
            </w:r>
          </w:p>
        </w:tc>
        <w:tc>
          <w:tcPr>
            <w:tcW w:w="1412" w:type="dxa"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  <w:r w:rsidRPr="00632B00">
              <w:rPr>
                <w:bCs/>
                <w:color w:val="000000" w:themeColor="text1"/>
              </w:rPr>
              <w:t>До износа</w:t>
            </w:r>
          </w:p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3B6252" w:rsidRPr="00632B00" w:rsidTr="002E7082">
        <w:tc>
          <w:tcPr>
            <w:tcW w:w="1032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7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154" w:type="dxa"/>
          </w:tcPr>
          <w:p w:rsidR="003B6252" w:rsidRPr="00632B00" w:rsidRDefault="003B6252" w:rsidP="002E7082">
            <w:pPr>
              <w:ind w:left="60" w:right="60"/>
            </w:pPr>
            <w:r w:rsidRPr="00632B00">
              <w:t>- сапоги резиновые</w:t>
            </w:r>
          </w:p>
        </w:tc>
        <w:tc>
          <w:tcPr>
            <w:tcW w:w="1412" w:type="dxa"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  <w:r w:rsidRPr="00632B00">
              <w:rPr>
                <w:bCs/>
                <w:color w:val="000000" w:themeColor="text1"/>
              </w:rPr>
              <w:t>1 пара</w:t>
            </w:r>
          </w:p>
        </w:tc>
      </w:tr>
      <w:tr w:rsidR="003B6252" w:rsidRPr="00632B00" w:rsidTr="002E7082">
        <w:tc>
          <w:tcPr>
            <w:tcW w:w="1032" w:type="dxa"/>
            <w:vMerge w:val="restart"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  <w:r w:rsidRPr="00632B00">
              <w:rPr>
                <w:bCs/>
                <w:color w:val="000000" w:themeColor="text1"/>
              </w:rPr>
              <w:t>2</w:t>
            </w:r>
          </w:p>
        </w:tc>
        <w:tc>
          <w:tcPr>
            <w:tcW w:w="1747" w:type="dxa"/>
            <w:vMerge w:val="restart"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  <w:r w:rsidRPr="00632B00">
              <w:rPr>
                <w:bCs/>
                <w:color w:val="000000" w:themeColor="text1"/>
              </w:rPr>
              <w:t>Прессовщик-вулканизатор</w:t>
            </w:r>
          </w:p>
        </w:tc>
        <w:tc>
          <w:tcPr>
            <w:tcW w:w="5154" w:type="dxa"/>
          </w:tcPr>
          <w:p w:rsidR="003B6252" w:rsidRPr="00632B00" w:rsidRDefault="003B6252" w:rsidP="002E7082">
            <w:pPr>
              <w:ind w:left="60" w:right="60"/>
            </w:pPr>
            <w:r w:rsidRPr="00632B00">
              <w:t>- Костюм для защиты от общих производственных загрязнений и механических воздействий</w:t>
            </w:r>
          </w:p>
        </w:tc>
        <w:tc>
          <w:tcPr>
            <w:tcW w:w="1412" w:type="dxa"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  <w:r w:rsidRPr="00632B00">
              <w:rPr>
                <w:bCs/>
                <w:color w:val="000000" w:themeColor="text1"/>
              </w:rPr>
              <w:t xml:space="preserve">2 </w:t>
            </w:r>
            <w:proofErr w:type="spellStart"/>
            <w:r w:rsidRPr="00632B00">
              <w:rPr>
                <w:bCs/>
                <w:color w:val="000000" w:themeColor="text1"/>
              </w:rPr>
              <w:t>шт</w:t>
            </w:r>
            <w:proofErr w:type="spellEnd"/>
            <w:r w:rsidRPr="00632B00">
              <w:rPr>
                <w:bCs/>
                <w:color w:val="000000" w:themeColor="text1"/>
              </w:rPr>
              <w:t xml:space="preserve"> на 1,5 года</w:t>
            </w:r>
          </w:p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3B6252" w:rsidRPr="00632B00" w:rsidTr="002E7082">
        <w:tc>
          <w:tcPr>
            <w:tcW w:w="1032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7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154" w:type="dxa"/>
          </w:tcPr>
          <w:p w:rsidR="003B6252" w:rsidRPr="00632B00" w:rsidRDefault="003B6252" w:rsidP="002E7082">
            <w:pPr>
              <w:ind w:left="60" w:right="60"/>
            </w:pPr>
            <w:r w:rsidRPr="00632B00">
              <w:t>- Перчатки резиновые или из полимерных материалов</w:t>
            </w:r>
          </w:p>
        </w:tc>
        <w:tc>
          <w:tcPr>
            <w:tcW w:w="1412" w:type="dxa"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  <w:r w:rsidRPr="00632B00">
              <w:rPr>
                <w:bCs/>
                <w:color w:val="000000" w:themeColor="text1"/>
              </w:rPr>
              <w:t>12 пар</w:t>
            </w:r>
          </w:p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3B6252" w:rsidRPr="00632B00" w:rsidTr="002E7082">
        <w:tc>
          <w:tcPr>
            <w:tcW w:w="1032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7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154" w:type="dxa"/>
          </w:tcPr>
          <w:p w:rsidR="003B6252" w:rsidRPr="00632B00" w:rsidRDefault="003B6252" w:rsidP="002E7082">
            <w:pPr>
              <w:ind w:left="60" w:right="60"/>
            </w:pPr>
            <w:r w:rsidRPr="00632B00">
              <w:t>- Перчатки для защиты от повышенных температур, искр и брызг расплавленного металла</w:t>
            </w:r>
          </w:p>
        </w:tc>
        <w:tc>
          <w:tcPr>
            <w:tcW w:w="1412" w:type="dxa"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  <w:r w:rsidRPr="00632B00">
              <w:rPr>
                <w:bCs/>
                <w:color w:val="000000" w:themeColor="text1"/>
              </w:rPr>
              <w:t>6 пар</w:t>
            </w:r>
          </w:p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3B6252" w:rsidRPr="00632B00" w:rsidTr="002E7082">
        <w:tc>
          <w:tcPr>
            <w:tcW w:w="1032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7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154" w:type="dxa"/>
          </w:tcPr>
          <w:p w:rsidR="003B6252" w:rsidRPr="00632B00" w:rsidRDefault="003B6252" w:rsidP="002E7082">
            <w:pPr>
              <w:ind w:left="60" w:right="60"/>
            </w:pPr>
            <w:r w:rsidRPr="00632B00">
              <w:t>- Фартук из полимерных материалов с нагрудником</w:t>
            </w:r>
          </w:p>
        </w:tc>
        <w:tc>
          <w:tcPr>
            <w:tcW w:w="1412" w:type="dxa"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  <w:r w:rsidRPr="00632B00">
              <w:rPr>
                <w:bCs/>
                <w:color w:val="000000" w:themeColor="text1"/>
              </w:rPr>
              <w:t xml:space="preserve">2 </w:t>
            </w:r>
            <w:proofErr w:type="spellStart"/>
            <w:r w:rsidRPr="00632B00">
              <w:rPr>
                <w:bCs/>
                <w:color w:val="000000" w:themeColor="text1"/>
              </w:rPr>
              <w:t>шт</w:t>
            </w:r>
            <w:proofErr w:type="spellEnd"/>
          </w:p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3B6252" w:rsidRPr="00632B00" w:rsidTr="002E7082">
        <w:tc>
          <w:tcPr>
            <w:tcW w:w="1032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7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154" w:type="dxa"/>
          </w:tcPr>
          <w:p w:rsidR="003B6252" w:rsidRPr="00632B00" w:rsidRDefault="003B6252" w:rsidP="002E7082">
            <w:pPr>
              <w:ind w:left="60" w:right="60"/>
            </w:pPr>
            <w:r w:rsidRPr="00632B00">
              <w:t>- средство индивидуальной защиты органов дыхания фильтрующее или изолирующее</w:t>
            </w:r>
          </w:p>
        </w:tc>
        <w:tc>
          <w:tcPr>
            <w:tcW w:w="1412" w:type="dxa"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  <w:r w:rsidRPr="00632B00">
              <w:rPr>
                <w:bCs/>
                <w:color w:val="000000" w:themeColor="text1"/>
              </w:rPr>
              <w:t>До износа</w:t>
            </w:r>
          </w:p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3B6252" w:rsidRPr="00632B00" w:rsidTr="002E7082">
        <w:tc>
          <w:tcPr>
            <w:tcW w:w="1032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7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154" w:type="dxa"/>
          </w:tcPr>
          <w:p w:rsidR="003B6252" w:rsidRPr="00632B00" w:rsidRDefault="003B6252" w:rsidP="002E7082">
            <w:pPr>
              <w:ind w:left="60" w:right="60"/>
            </w:pPr>
            <w:r w:rsidRPr="00632B00">
              <w:t>- очки защитные</w:t>
            </w:r>
          </w:p>
        </w:tc>
        <w:tc>
          <w:tcPr>
            <w:tcW w:w="1412" w:type="dxa"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  <w:r w:rsidRPr="00632B00">
              <w:rPr>
                <w:bCs/>
                <w:color w:val="000000" w:themeColor="text1"/>
              </w:rPr>
              <w:t>До износа</w:t>
            </w:r>
          </w:p>
        </w:tc>
      </w:tr>
      <w:tr w:rsidR="003B6252" w:rsidRPr="00632B00" w:rsidTr="002E7082">
        <w:tc>
          <w:tcPr>
            <w:tcW w:w="1032" w:type="dxa"/>
            <w:vMerge w:val="restart"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  <w:r w:rsidRPr="00632B00">
              <w:rPr>
                <w:bCs/>
                <w:color w:val="000000" w:themeColor="text1"/>
              </w:rPr>
              <w:t>3</w:t>
            </w:r>
          </w:p>
        </w:tc>
        <w:tc>
          <w:tcPr>
            <w:tcW w:w="1747" w:type="dxa"/>
            <w:vMerge w:val="restart"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  <w:r w:rsidRPr="00632B00">
              <w:rPr>
                <w:bCs/>
                <w:color w:val="000000" w:themeColor="text1"/>
              </w:rPr>
              <w:t>Водитель</w:t>
            </w:r>
          </w:p>
        </w:tc>
        <w:tc>
          <w:tcPr>
            <w:tcW w:w="5154" w:type="dxa"/>
          </w:tcPr>
          <w:p w:rsidR="003B6252" w:rsidRPr="00632B00" w:rsidRDefault="003B6252" w:rsidP="002E7082">
            <w:pPr>
              <w:ind w:left="60" w:right="60"/>
            </w:pPr>
            <w:r w:rsidRPr="00632B00">
              <w:t>- Костюм для защиты от общих производственных загрязнений и механических воздействий</w:t>
            </w:r>
          </w:p>
        </w:tc>
        <w:tc>
          <w:tcPr>
            <w:tcW w:w="1412" w:type="dxa"/>
          </w:tcPr>
          <w:p w:rsidR="003B6252" w:rsidRPr="00632B00" w:rsidRDefault="003B6252" w:rsidP="002E7082">
            <w:pPr>
              <w:jc w:val="center"/>
            </w:pPr>
            <w:r w:rsidRPr="00632B00">
              <w:t>1 шт.</w:t>
            </w:r>
          </w:p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3B6252" w:rsidRPr="00632B00" w:rsidTr="002E7082">
        <w:tc>
          <w:tcPr>
            <w:tcW w:w="1032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7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154" w:type="dxa"/>
          </w:tcPr>
          <w:p w:rsidR="003B6252" w:rsidRPr="00632B00" w:rsidRDefault="003B6252" w:rsidP="002E7082">
            <w:pPr>
              <w:ind w:left="60" w:right="60"/>
              <w:jc w:val="both"/>
            </w:pPr>
            <w:r w:rsidRPr="00632B00">
              <w:t>- Перчатки с точечным покрытием</w:t>
            </w:r>
          </w:p>
        </w:tc>
        <w:tc>
          <w:tcPr>
            <w:tcW w:w="1412" w:type="dxa"/>
          </w:tcPr>
          <w:p w:rsidR="003B6252" w:rsidRPr="00632B00" w:rsidRDefault="003B6252" w:rsidP="002E7082">
            <w:pPr>
              <w:jc w:val="center"/>
            </w:pPr>
            <w:r w:rsidRPr="00632B00">
              <w:t>12 пар</w:t>
            </w:r>
          </w:p>
        </w:tc>
      </w:tr>
      <w:tr w:rsidR="003B6252" w:rsidRPr="00632B00" w:rsidTr="002E7082">
        <w:tc>
          <w:tcPr>
            <w:tcW w:w="1032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7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154" w:type="dxa"/>
          </w:tcPr>
          <w:p w:rsidR="003B6252" w:rsidRPr="00632B00" w:rsidRDefault="003B6252" w:rsidP="002E7082">
            <w:pPr>
              <w:ind w:right="60"/>
              <w:jc w:val="both"/>
            </w:pPr>
            <w:r w:rsidRPr="00632B00">
              <w:t>Зимой</w:t>
            </w:r>
            <w:r>
              <w:t xml:space="preserve">: </w:t>
            </w:r>
          </w:p>
        </w:tc>
        <w:tc>
          <w:tcPr>
            <w:tcW w:w="1412" w:type="dxa"/>
          </w:tcPr>
          <w:p w:rsidR="003B6252" w:rsidRPr="00632B00" w:rsidRDefault="003B6252" w:rsidP="002E7082">
            <w:pPr>
              <w:jc w:val="center"/>
            </w:pPr>
          </w:p>
        </w:tc>
      </w:tr>
      <w:tr w:rsidR="003B6252" w:rsidRPr="00632B00" w:rsidTr="002E7082">
        <w:tc>
          <w:tcPr>
            <w:tcW w:w="1032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7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154" w:type="dxa"/>
          </w:tcPr>
          <w:p w:rsidR="003B6252" w:rsidRPr="00632B00" w:rsidRDefault="003B6252" w:rsidP="002E7082">
            <w:pPr>
              <w:ind w:right="60"/>
              <w:jc w:val="both"/>
            </w:pPr>
            <w:r w:rsidRPr="00632B00">
              <w:t>- Куртка на утепляющей прокладке</w:t>
            </w:r>
          </w:p>
        </w:tc>
        <w:tc>
          <w:tcPr>
            <w:tcW w:w="1412" w:type="dxa"/>
          </w:tcPr>
          <w:p w:rsidR="003B6252" w:rsidRPr="00632B00" w:rsidRDefault="003B6252" w:rsidP="002E7082">
            <w:pPr>
              <w:jc w:val="center"/>
            </w:pPr>
            <w:r w:rsidRPr="00632B00">
              <w:t>1 на 2 года</w:t>
            </w:r>
          </w:p>
        </w:tc>
      </w:tr>
      <w:tr w:rsidR="003B6252" w:rsidRPr="00632B00" w:rsidTr="002E7082">
        <w:tc>
          <w:tcPr>
            <w:tcW w:w="1032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7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154" w:type="dxa"/>
          </w:tcPr>
          <w:p w:rsidR="003B6252" w:rsidRPr="00632B00" w:rsidRDefault="003B6252" w:rsidP="002E7082">
            <w:pPr>
              <w:ind w:right="60"/>
              <w:jc w:val="both"/>
            </w:pPr>
            <w:r w:rsidRPr="00632B00">
              <w:t>- брюки на утепляющей прокладке</w:t>
            </w:r>
          </w:p>
        </w:tc>
        <w:tc>
          <w:tcPr>
            <w:tcW w:w="1412" w:type="dxa"/>
          </w:tcPr>
          <w:p w:rsidR="003B6252" w:rsidRPr="00632B00" w:rsidRDefault="003B6252" w:rsidP="002E7082">
            <w:pPr>
              <w:jc w:val="center"/>
            </w:pPr>
            <w:r w:rsidRPr="00632B00">
              <w:t>1 на 2 года</w:t>
            </w:r>
          </w:p>
        </w:tc>
      </w:tr>
      <w:tr w:rsidR="003B6252" w:rsidRPr="00632B00" w:rsidTr="002E7082">
        <w:tc>
          <w:tcPr>
            <w:tcW w:w="1032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7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154" w:type="dxa"/>
          </w:tcPr>
          <w:p w:rsidR="003B6252" w:rsidRPr="00632B00" w:rsidRDefault="003B6252" w:rsidP="002E7082">
            <w:pPr>
              <w:ind w:right="60"/>
              <w:jc w:val="both"/>
            </w:pPr>
            <w:r w:rsidRPr="00632B00">
              <w:t xml:space="preserve">- валенки </w:t>
            </w:r>
          </w:p>
        </w:tc>
        <w:tc>
          <w:tcPr>
            <w:tcW w:w="1412" w:type="dxa"/>
          </w:tcPr>
          <w:p w:rsidR="003B6252" w:rsidRPr="00632B00" w:rsidRDefault="003B6252" w:rsidP="002E7082">
            <w:pPr>
              <w:jc w:val="center"/>
            </w:pPr>
            <w:r w:rsidRPr="00632B00">
              <w:t>1 пара на 2 года</w:t>
            </w:r>
          </w:p>
        </w:tc>
      </w:tr>
      <w:tr w:rsidR="003B6252" w:rsidRPr="00632B00" w:rsidTr="002E7082">
        <w:tc>
          <w:tcPr>
            <w:tcW w:w="1032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7" w:type="dxa"/>
            <w:vMerge/>
          </w:tcPr>
          <w:p w:rsidR="003B6252" w:rsidRPr="00632B00" w:rsidRDefault="003B6252" w:rsidP="002E70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154" w:type="dxa"/>
          </w:tcPr>
          <w:p w:rsidR="003B6252" w:rsidRPr="00632B00" w:rsidRDefault="003B6252" w:rsidP="002E7082">
            <w:pPr>
              <w:ind w:right="60"/>
            </w:pPr>
            <w:r w:rsidRPr="00632B00">
              <w:t>- варежки шерстяные</w:t>
            </w:r>
          </w:p>
        </w:tc>
        <w:tc>
          <w:tcPr>
            <w:tcW w:w="1412" w:type="dxa"/>
          </w:tcPr>
          <w:p w:rsidR="003B6252" w:rsidRPr="00632B00" w:rsidRDefault="003B6252" w:rsidP="002E7082">
            <w:pPr>
              <w:jc w:val="center"/>
            </w:pPr>
            <w:r w:rsidRPr="00632B00">
              <w:t>2 пары</w:t>
            </w:r>
          </w:p>
        </w:tc>
      </w:tr>
    </w:tbl>
    <w:p w:rsidR="003B6252" w:rsidRDefault="003B6252" w:rsidP="003B6252"/>
    <w:p w:rsidR="003B6252" w:rsidRDefault="003B6252" w:rsidP="003B6252"/>
    <w:p w:rsidR="003B6252" w:rsidRDefault="003B6252" w:rsidP="003B6252"/>
    <w:p w:rsidR="003B6252" w:rsidRDefault="003B6252" w:rsidP="003B6252"/>
    <w:p w:rsidR="003B6252" w:rsidRDefault="003B6252" w:rsidP="003B6252"/>
    <w:p w:rsidR="003B6252" w:rsidRDefault="003B6252" w:rsidP="003B6252">
      <w:pPr>
        <w:jc w:val="right"/>
        <w:rPr>
          <w:color w:val="333333"/>
          <w:shd w:val="clear" w:color="auto" w:fill="FFFFFF"/>
        </w:rPr>
      </w:pPr>
      <w:r w:rsidRPr="002971A5">
        <w:rPr>
          <w:color w:val="333333"/>
          <w:shd w:val="clear" w:color="auto" w:fill="FFFFFF"/>
        </w:rPr>
        <w:lastRenderedPageBreak/>
        <w:t>Приложение №</w:t>
      </w:r>
      <w:r>
        <w:rPr>
          <w:color w:val="333333"/>
          <w:shd w:val="clear" w:color="auto" w:fill="FFFFFF"/>
        </w:rPr>
        <w:t xml:space="preserve"> 3</w:t>
      </w:r>
    </w:p>
    <w:p w:rsidR="003B6252" w:rsidRPr="002971A5" w:rsidRDefault="003B6252" w:rsidP="003B6252">
      <w:pPr>
        <w:jc w:val="righ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К Соглашению по охране труда</w:t>
      </w:r>
    </w:p>
    <w:p w:rsidR="003B6252" w:rsidRPr="002971A5" w:rsidRDefault="003B6252" w:rsidP="003B6252">
      <w:pPr>
        <w:jc w:val="center"/>
        <w:rPr>
          <w:b/>
          <w:color w:val="333333"/>
          <w:shd w:val="clear" w:color="auto" w:fill="FFFFFF"/>
        </w:rPr>
      </w:pPr>
      <w:r w:rsidRPr="002971A5">
        <w:rPr>
          <w:b/>
          <w:color w:val="333333"/>
          <w:shd w:val="clear" w:color="auto" w:fill="FFFFFF"/>
        </w:rPr>
        <w:t>Перечень должностей и работ с вредными и опасными условиями труда, дающих право на повышенную оплату труда, дополнительный отпуск и сокращенный рабочий день.</w:t>
      </w:r>
    </w:p>
    <w:p w:rsidR="003B6252" w:rsidRPr="002971A5" w:rsidRDefault="003B6252" w:rsidP="003B6252">
      <w:pPr>
        <w:jc w:val="center"/>
        <w:rPr>
          <w:color w:val="333333"/>
          <w:shd w:val="clear" w:color="auto" w:fill="FFFFFF"/>
        </w:rPr>
      </w:pPr>
      <w:r w:rsidRPr="002971A5">
        <w:rPr>
          <w:color w:val="333333"/>
          <w:shd w:val="clear" w:color="auto" w:fill="FFFFFF"/>
        </w:rPr>
        <w:t>(Во исполнение требований ФЗ от 28.12.2013г №426-ФЗ</w:t>
      </w:r>
    </w:p>
    <w:p w:rsidR="003B6252" w:rsidRDefault="003B6252" w:rsidP="003B6252">
      <w:pPr>
        <w:jc w:val="center"/>
        <w:rPr>
          <w:color w:val="333333"/>
          <w:shd w:val="clear" w:color="auto" w:fill="FFFFFF"/>
        </w:rPr>
      </w:pPr>
      <w:r w:rsidRPr="002971A5">
        <w:rPr>
          <w:color w:val="333333"/>
          <w:shd w:val="clear" w:color="auto" w:fill="FFFFFF"/>
        </w:rPr>
        <w:t xml:space="preserve"> «О специальной оценке условий труда»)</w:t>
      </w:r>
    </w:p>
    <w:p w:rsidR="003B6252" w:rsidRPr="002971A5" w:rsidRDefault="003B6252" w:rsidP="003B6252">
      <w:pPr>
        <w:jc w:val="center"/>
        <w:rPr>
          <w:color w:val="333333"/>
          <w:shd w:val="clear" w:color="auto" w:fill="FFFFFF"/>
        </w:rPr>
      </w:pPr>
    </w:p>
    <w:p w:rsidR="003B6252" w:rsidRPr="002971A5" w:rsidRDefault="003B6252" w:rsidP="003B6252">
      <w:pPr>
        <w:ind w:left="360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1. </w:t>
      </w:r>
      <w:r w:rsidRPr="002971A5">
        <w:rPr>
          <w:b/>
          <w:color w:val="333333"/>
          <w:shd w:val="clear" w:color="auto" w:fill="FFFFFF"/>
        </w:rPr>
        <w:t>Предоставить ежегодный дополнительный оплачиваемый отпуск: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428"/>
        <w:gridCol w:w="1524"/>
        <w:gridCol w:w="2263"/>
        <w:gridCol w:w="1770"/>
      </w:tblGrid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pPr>
              <w:jc w:val="center"/>
            </w:pPr>
            <w:r w:rsidRPr="002971A5">
              <w:t>Наименование профессии</w:t>
            </w:r>
          </w:p>
        </w:tc>
        <w:tc>
          <w:tcPr>
            <w:tcW w:w="1540" w:type="dxa"/>
          </w:tcPr>
          <w:p w:rsidR="003B6252" w:rsidRPr="002971A5" w:rsidRDefault="003B6252" w:rsidP="002E7082">
            <w:pPr>
              <w:jc w:val="center"/>
            </w:pPr>
            <w:r w:rsidRPr="002971A5">
              <w:t>№ карты аттестации</w:t>
            </w:r>
          </w:p>
        </w:tc>
        <w:tc>
          <w:tcPr>
            <w:tcW w:w="2287" w:type="dxa"/>
          </w:tcPr>
          <w:p w:rsidR="003B6252" w:rsidRPr="002971A5" w:rsidRDefault="003B6252" w:rsidP="002E7082">
            <w:pPr>
              <w:jc w:val="center"/>
            </w:pPr>
            <w:r w:rsidRPr="002971A5">
              <w:t>Количество календарных дней дополнительного отпуска</w:t>
            </w:r>
          </w:p>
        </w:tc>
        <w:tc>
          <w:tcPr>
            <w:tcW w:w="1808" w:type="dxa"/>
          </w:tcPr>
          <w:p w:rsidR="003B6252" w:rsidRPr="002971A5" w:rsidRDefault="003B6252" w:rsidP="002E7082">
            <w:pPr>
              <w:jc w:val="center"/>
            </w:pPr>
            <w:r w:rsidRPr="002971A5">
              <w:t>Основание</w:t>
            </w:r>
          </w:p>
        </w:tc>
      </w:tr>
      <w:tr w:rsidR="003B6252" w:rsidRPr="002971A5" w:rsidTr="002E7082">
        <w:tc>
          <w:tcPr>
            <w:tcW w:w="9211" w:type="dxa"/>
            <w:gridSpan w:val="4"/>
          </w:tcPr>
          <w:p w:rsidR="003B6252" w:rsidRPr="002971A5" w:rsidRDefault="003B6252" w:rsidP="002E7082">
            <w:pPr>
              <w:jc w:val="center"/>
              <w:rPr>
                <w:b/>
              </w:rPr>
            </w:pPr>
            <w:r w:rsidRPr="002971A5">
              <w:rPr>
                <w:b/>
              </w:rPr>
              <w:t>Лаборатория 2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Заведующий лабораторией</w:t>
            </w:r>
          </w:p>
        </w:tc>
        <w:tc>
          <w:tcPr>
            <w:tcW w:w="1540" w:type="dxa"/>
          </w:tcPr>
          <w:p w:rsidR="003B6252" w:rsidRPr="002971A5" w:rsidRDefault="003B6252" w:rsidP="002E7082">
            <w:pPr>
              <w:jc w:val="center"/>
            </w:pPr>
            <w:r w:rsidRPr="002971A5">
              <w:t>1</w:t>
            </w:r>
          </w:p>
        </w:tc>
        <w:tc>
          <w:tcPr>
            <w:tcW w:w="2287" w:type="dxa"/>
          </w:tcPr>
          <w:p w:rsidR="003B6252" w:rsidRPr="002971A5" w:rsidRDefault="003B6252" w:rsidP="002E7082">
            <w:pPr>
              <w:jc w:val="center"/>
            </w:pPr>
            <w:proofErr w:type="gramStart"/>
            <w:r w:rsidRPr="002971A5">
              <w:t>да</w:t>
            </w:r>
            <w:proofErr w:type="gramEnd"/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Ведущий научный сотрудник</w:t>
            </w:r>
          </w:p>
        </w:tc>
        <w:tc>
          <w:tcPr>
            <w:tcW w:w="1540" w:type="dxa"/>
          </w:tcPr>
          <w:p w:rsidR="003B6252" w:rsidRPr="002971A5" w:rsidRDefault="003B6252" w:rsidP="002E7082">
            <w:pPr>
              <w:jc w:val="center"/>
            </w:pPr>
            <w:r w:rsidRPr="002971A5">
              <w:t>2</w:t>
            </w:r>
          </w:p>
        </w:tc>
        <w:tc>
          <w:tcPr>
            <w:tcW w:w="2287" w:type="dxa"/>
          </w:tcPr>
          <w:p w:rsidR="003B6252" w:rsidRPr="002971A5" w:rsidRDefault="003B6252" w:rsidP="002E7082">
            <w:pPr>
              <w:jc w:val="center"/>
            </w:pPr>
            <w:proofErr w:type="gramStart"/>
            <w:r w:rsidRPr="002971A5">
              <w:t>да</w:t>
            </w:r>
            <w:proofErr w:type="gramEnd"/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Ведущий научный сотрудник</w:t>
            </w:r>
          </w:p>
        </w:tc>
        <w:tc>
          <w:tcPr>
            <w:tcW w:w="1540" w:type="dxa"/>
          </w:tcPr>
          <w:p w:rsidR="003B6252" w:rsidRPr="002971A5" w:rsidRDefault="003B6252" w:rsidP="002E7082">
            <w:pPr>
              <w:jc w:val="center"/>
            </w:pPr>
            <w:r w:rsidRPr="002971A5">
              <w:t>3</w:t>
            </w:r>
          </w:p>
        </w:tc>
        <w:tc>
          <w:tcPr>
            <w:tcW w:w="2287" w:type="dxa"/>
          </w:tcPr>
          <w:p w:rsidR="003B6252" w:rsidRPr="002971A5" w:rsidRDefault="003B6252" w:rsidP="002E7082">
            <w:pPr>
              <w:jc w:val="center"/>
            </w:pPr>
            <w:proofErr w:type="gramStart"/>
            <w:r w:rsidRPr="002971A5">
              <w:t>да</w:t>
            </w:r>
            <w:proofErr w:type="gramEnd"/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Ведущий научный сотрудник</w:t>
            </w:r>
          </w:p>
        </w:tc>
        <w:tc>
          <w:tcPr>
            <w:tcW w:w="1540" w:type="dxa"/>
          </w:tcPr>
          <w:p w:rsidR="003B6252" w:rsidRPr="002971A5" w:rsidRDefault="003B6252" w:rsidP="002E7082">
            <w:pPr>
              <w:jc w:val="center"/>
            </w:pPr>
            <w:r w:rsidRPr="002971A5">
              <w:t>4</w:t>
            </w:r>
          </w:p>
        </w:tc>
        <w:tc>
          <w:tcPr>
            <w:tcW w:w="2287" w:type="dxa"/>
          </w:tcPr>
          <w:p w:rsidR="003B6252" w:rsidRPr="002971A5" w:rsidRDefault="003B6252" w:rsidP="002E7082">
            <w:pPr>
              <w:jc w:val="center"/>
            </w:pPr>
            <w:proofErr w:type="gramStart"/>
            <w:r w:rsidRPr="002971A5">
              <w:t>да</w:t>
            </w:r>
            <w:proofErr w:type="gramEnd"/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Научный сотрудник</w:t>
            </w:r>
          </w:p>
        </w:tc>
        <w:tc>
          <w:tcPr>
            <w:tcW w:w="1540" w:type="dxa"/>
          </w:tcPr>
          <w:p w:rsidR="003B6252" w:rsidRPr="002971A5" w:rsidRDefault="003B6252" w:rsidP="002E7082">
            <w:pPr>
              <w:jc w:val="center"/>
            </w:pPr>
            <w:r w:rsidRPr="002971A5">
              <w:t>6</w:t>
            </w:r>
          </w:p>
        </w:tc>
        <w:tc>
          <w:tcPr>
            <w:tcW w:w="2287" w:type="dxa"/>
          </w:tcPr>
          <w:p w:rsidR="003B6252" w:rsidRPr="002971A5" w:rsidRDefault="003B6252" w:rsidP="002E7082">
            <w:pPr>
              <w:jc w:val="center"/>
            </w:pPr>
            <w:proofErr w:type="gramStart"/>
            <w:r w:rsidRPr="002971A5">
              <w:t>да</w:t>
            </w:r>
            <w:proofErr w:type="gramEnd"/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Младший научный сотрудник</w:t>
            </w:r>
          </w:p>
        </w:tc>
        <w:tc>
          <w:tcPr>
            <w:tcW w:w="1540" w:type="dxa"/>
          </w:tcPr>
          <w:p w:rsidR="003B6252" w:rsidRPr="002971A5" w:rsidRDefault="003B6252" w:rsidP="002E7082">
            <w:pPr>
              <w:jc w:val="center"/>
            </w:pPr>
            <w:r w:rsidRPr="002971A5">
              <w:t>7</w:t>
            </w:r>
          </w:p>
        </w:tc>
        <w:tc>
          <w:tcPr>
            <w:tcW w:w="2287" w:type="dxa"/>
          </w:tcPr>
          <w:p w:rsidR="003B6252" w:rsidRPr="002971A5" w:rsidRDefault="003B6252" w:rsidP="002E7082">
            <w:pPr>
              <w:jc w:val="center"/>
            </w:pPr>
            <w:proofErr w:type="gramStart"/>
            <w:r w:rsidRPr="002971A5">
              <w:t>да</w:t>
            </w:r>
            <w:proofErr w:type="gramEnd"/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Инженер - исследователь</w:t>
            </w:r>
          </w:p>
        </w:tc>
        <w:tc>
          <w:tcPr>
            <w:tcW w:w="1540" w:type="dxa"/>
          </w:tcPr>
          <w:p w:rsidR="003B6252" w:rsidRPr="002971A5" w:rsidRDefault="003B6252" w:rsidP="002E7082">
            <w:pPr>
              <w:jc w:val="center"/>
            </w:pPr>
            <w:r w:rsidRPr="002971A5">
              <w:t>8</w:t>
            </w:r>
          </w:p>
        </w:tc>
        <w:tc>
          <w:tcPr>
            <w:tcW w:w="2287" w:type="dxa"/>
          </w:tcPr>
          <w:p w:rsidR="003B6252" w:rsidRPr="002971A5" w:rsidRDefault="003B6252" w:rsidP="002E7082">
            <w:pPr>
              <w:jc w:val="center"/>
            </w:pPr>
            <w:r w:rsidRPr="002971A5">
              <w:t>Да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Ведущий инженер (ж)</w:t>
            </w:r>
          </w:p>
        </w:tc>
        <w:tc>
          <w:tcPr>
            <w:tcW w:w="1540" w:type="dxa"/>
          </w:tcPr>
          <w:p w:rsidR="003B6252" w:rsidRPr="002971A5" w:rsidRDefault="003B6252" w:rsidP="002E7082">
            <w:pPr>
              <w:jc w:val="center"/>
            </w:pPr>
            <w:r w:rsidRPr="002971A5">
              <w:t>9</w:t>
            </w:r>
          </w:p>
        </w:tc>
        <w:tc>
          <w:tcPr>
            <w:tcW w:w="2287" w:type="dxa"/>
          </w:tcPr>
          <w:p w:rsidR="003B6252" w:rsidRPr="002971A5" w:rsidRDefault="003B6252" w:rsidP="002E7082">
            <w:pPr>
              <w:jc w:val="center"/>
            </w:pPr>
            <w:r w:rsidRPr="002971A5">
              <w:t>Да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Ведущий инженер (ж)</w:t>
            </w:r>
          </w:p>
        </w:tc>
        <w:tc>
          <w:tcPr>
            <w:tcW w:w="1540" w:type="dxa"/>
          </w:tcPr>
          <w:p w:rsidR="003B6252" w:rsidRPr="002971A5" w:rsidRDefault="003B6252" w:rsidP="002E7082">
            <w:pPr>
              <w:jc w:val="center"/>
            </w:pPr>
            <w:r w:rsidRPr="002971A5">
              <w:t>10</w:t>
            </w:r>
          </w:p>
        </w:tc>
        <w:tc>
          <w:tcPr>
            <w:tcW w:w="2287" w:type="dxa"/>
          </w:tcPr>
          <w:p w:rsidR="003B6252" w:rsidRPr="002971A5" w:rsidRDefault="003B6252" w:rsidP="002E7082">
            <w:pPr>
              <w:jc w:val="center"/>
            </w:pPr>
            <w:r w:rsidRPr="002971A5">
              <w:t>Да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Ведущий инженер (м)</w:t>
            </w:r>
          </w:p>
        </w:tc>
        <w:tc>
          <w:tcPr>
            <w:tcW w:w="1540" w:type="dxa"/>
          </w:tcPr>
          <w:p w:rsidR="003B6252" w:rsidRPr="002971A5" w:rsidRDefault="003B6252" w:rsidP="002E7082">
            <w:pPr>
              <w:jc w:val="center"/>
            </w:pPr>
            <w:r w:rsidRPr="002971A5">
              <w:t>12</w:t>
            </w:r>
          </w:p>
        </w:tc>
        <w:tc>
          <w:tcPr>
            <w:tcW w:w="2287" w:type="dxa"/>
          </w:tcPr>
          <w:p w:rsidR="003B6252" w:rsidRPr="002971A5" w:rsidRDefault="003B6252" w:rsidP="002E7082">
            <w:pPr>
              <w:jc w:val="center"/>
            </w:pPr>
            <w:r w:rsidRPr="002971A5">
              <w:t>Да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Ведущий инженер (м)</w:t>
            </w:r>
          </w:p>
        </w:tc>
        <w:tc>
          <w:tcPr>
            <w:tcW w:w="1540" w:type="dxa"/>
          </w:tcPr>
          <w:p w:rsidR="003B6252" w:rsidRPr="002971A5" w:rsidRDefault="003B6252" w:rsidP="002E7082">
            <w:pPr>
              <w:jc w:val="center"/>
            </w:pPr>
            <w:r w:rsidRPr="002971A5">
              <w:t>13</w:t>
            </w:r>
          </w:p>
        </w:tc>
        <w:tc>
          <w:tcPr>
            <w:tcW w:w="2287" w:type="dxa"/>
          </w:tcPr>
          <w:p w:rsidR="003B6252" w:rsidRPr="002971A5" w:rsidRDefault="003B6252" w:rsidP="002E7082">
            <w:pPr>
              <w:jc w:val="center"/>
            </w:pPr>
            <w:r w:rsidRPr="002971A5">
              <w:t>Да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Инженер 1 категории</w:t>
            </w:r>
          </w:p>
        </w:tc>
        <w:tc>
          <w:tcPr>
            <w:tcW w:w="1540" w:type="dxa"/>
          </w:tcPr>
          <w:p w:rsidR="003B6252" w:rsidRPr="002971A5" w:rsidRDefault="003B6252" w:rsidP="002E7082">
            <w:pPr>
              <w:jc w:val="center"/>
            </w:pPr>
            <w:r w:rsidRPr="002971A5">
              <w:t>14</w:t>
            </w:r>
          </w:p>
        </w:tc>
        <w:tc>
          <w:tcPr>
            <w:tcW w:w="2287" w:type="dxa"/>
          </w:tcPr>
          <w:p w:rsidR="003B6252" w:rsidRPr="002971A5" w:rsidRDefault="003B6252" w:rsidP="002E7082">
            <w:pPr>
              <w:jc w:val="center"/>
            </w:pPr>
            <w:r w:rsidRPr="002971A5">
              <w:t>Да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Инженер 2 категории</w:t>
            </w:r>
          </w:p>
        </w:tc>
        <w:tc>
          <w:tcPr>
            <w:tcW w:w="1540" w:type="dxa"/>
          </w:tcPr>
          <w:p w:rsidR="003B6252" w:rsidRPr="002971A5" w:rsidRDefault="003B6252" w:rsidP="002E7082">
            <w:pPr>
              <w:jc w:val="center"/>
            </w:pPr>
            <w:r w:rsidRPr="002971A5">
              <w:t>15</w:t>
            </w:r>
          </w:p>
        </w:tc>
        <w:tc>
          <w:tcPr>
            <w:tcW w:w="2287" w:type="dxa"/>
          </w:tcPr>
          <w:p w:rsidR="003B6252" w:rsidRPr="002971A5" w:rsidRDefault="003B6252" w:rsidP="002E7082">
            <w:pPr>
              <w:jc w:val="center"/>
            </w:pPr>
            <w:r w:rsidRPr="002971A5">
              <w:t>Да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 xml:space="preserve">Инженер </w:t>
            </w:r>
          </w:p>
        </w:tc>
        <w:tc>
          <w:tcPr>
            <w:tcW w:w="1540" w:type="dxa"/>
          </w:tcPr>
          <w:p w:rsidR="003B6252" w:rsidRPr="002971A5" w:rsidRDefault="003B6252" w:rsidP="002E7082">
            <w:pPr>
              <w:jc w:val="center"/>
            </w:pPr>
            <w:r w:rsidRPr="002971A5">
              <w:t>16</w:t>
            </w:r>
          </w:p>
        </w:tc>
        <w:tc>
          <w:tcPr>
            <w:tcW w:w="2287" w:type="dxa"/>
          </w:tcPr>
          <w:p w:rsidR="003B6252" w:rsidRPr="002971A5" w:rsidRDefault="003B6252" w:rsidP="002E7082">
            <w:pPr>
              <w:jc w:val="center"/>
            </w:pPr>
            <w:r w:rsidRPr="002971A5">
              <w:t>Да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 xml:space="preserve">Инженер </w:t>
            </w:r>
          </w:p>
        </w:tc>
        <w:tc>
          <w:tcPr>
            <w:tcW w:w="1540" w:type="dxa"/>
          </w:tcPr>
          <w:p w:rsidR="003B6252" w:rsidRPr="002971A5" w:rsidRDefault="003B6252" w:rsidP="002E7082">
            <w:pPr>
              <w:jc w:val="center"/>
            </w:pPr>
            <w:r w:rsidRPr="002971A5">
              <w:t>17</w:t>
            </w:r>
          </w:p>
        </w:tc>
        <w:tc>
          <w:tcPr>
            <w:tcW w:w="2287" w:type="dxa"/>
          </w:tcPr>
          <w:p w:rsidR="003B6252" w:rsidRPr="002971A5" w:rsidRDefault="003B6252" w:rsidP="002E7082">
            <w:pPr>
              <w:jc w:val="center"/>
            </w:pPr>
            <w:r w:rsidRPr="002971A5">
              <w:t>Да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 xml:space="preserve">Инженер </w:t>
            </w:r>
          </w:p>
        </w:tc>
        <w:tc>
          <w:tcPr>
            <w:tcW w:w="1540" w:type="dxa"/>
          </w:tcPr>
          <w:p w:rsidR="003B6252" w:rsidRPr="002971A5" w:rsidRDefault="003B6252" w:rsidP="002E7082">
            <w:pPr>
              <w:jc w:val="center"/>
            </w:pPr>
            <w:r w:rsidRPr="002971A5">
              <w:t>18</w:t>
            </w:r>
          </w:p>
        </w:tc>
        <w:tc>
          <w:tcPr>
            <w:tcW w:w="2287" w:type="dxa"/>
          </w:tcPr>
          <w:p w:rsidR="003B6252" w:rsidRPr="002971A5" w:rsidRDefault="003B6252" w:rsidP="002E7082">
            <w:pPr>
              <w:jc w:val="center"/>
            </w:pPr>
            <w:r w:rsidRPr="002971A5">
              <w:t>Да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 xml:space="preserve">Лаборант-исследователь </w:t>
            </w:r>
          </w:p>
        </w:tc>
        <w:tc>
          <w:tcPr>
            <w:tcW w:w="1540" w:type="dxa"/>
          </w:tcPr>
          <w:p w:rsidR="003B6252" w:rsidRPr="002971A5" w:rsidRDefault="003B6252" w:rsidP="002E7082">
            <w:pPr>
              <w:jc w:val="center"/>
            </w:pPr>
            <w:r w:rsidRPr="002971A5">
              <w:t>19</w:t>
            </w:r>
          </w:p>
        </w:tc>
        <w:tc>
          <w:tcPr>
            <w:tcW w:w="2287" w:type="dxa"/>
          </w:tcPr>
          <w:p w:rsidR="003B6252" w:rsidRPr="002971A5" w:rsidRDefault="003B6252" w:rsidP="002E7082">
            <w:pPr>
              <w:jc w:val="center"/>
            </w:pPr>
            <w:r w:rsidRPr="002971A5">
              <w:t>Да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</w:tbl>
    <w:p w:rsidR="003B6252" w:rsidRDefault="003B6252" w:rsidP="003B6252">
      <w:pPr>
        <w:pStyle w:val="a3"/>
        <w:ind w:left="0"/>
        <w:rPr>
          <w:b/>
        </w:rPr>
      </w:pPr>
    </w:p>
    <w:p w:rsidR="003B6252" w:rsidRDefault="003B6252" w:rsidP="003B6252">
      <w:pPr>
        <w:pStyle w:val="a3"/>
        <w:ind w:left="0"/>
        <w:rPr>
          <w:b/>
        </w:rPr>
      </w:pPr>
    </w:p>
    <w:p w:rsidR="003B6252" w:rsidRDefault="003B6252" w:rsidP="003B6252">
      <w:pPr>
        <w:pStyle w:val="a3"/>
        <w:ind w:left="0"/>
        <w:rPr>
          <w:b/>
        </w:rPr>
      </w:pPr>
    </w:p>
    <w:p w:rsidR="003B6252" w:rsidRDefault="003B6252" w:rsidP="003B6252">
      <w:pPr>
        <w:pStyle w:val="a3"/>
        <w:ind w:left="0"/>
        <w:rPr>
          <w:b/>
        </w:rPr>
      </w:pPr>
    </w:p>
    <w:p w:rsidR="003B6252" w:rsidRDefault="003B6252" w:rsidP="003B6252">
      <w:pPr>
        <w:pStyle w:val="a3"/>
        <w:ind w:left="0" w:firstLine="567"/>
        <w:rPr>
          <w:b/>
        </w:rPr>
      </w:pPr>
      <w:r>
        <w:rPr>
          <w:b/>
        </w:rPr>
        <w:t xml:space="preserve">2. </w:t>
      </w:r>
      <w:r w:rsidRPr="002971A5">
        <w:rPr>
          <w:b/>
        </w:rPr>
        <w:t>Предоставить повышенную оплату труда следующим профессиям:</w:t>
      </w:r>
    </w:p>
    <w:p w:rsidR="003B6252" w:rsidRPr="002971A5" w:rsidRDefault="003B6252" w:rsidP="003B6252">
      <w:pPr>
        <w:pStyle w:val="a3"/>
        <w:ind w:left="0" w:firstLine="567"/>
        <w:rPr>
          <w:b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3396"/>
        <w:gridCol w:w="1542"/>
        <w:gridCol w:w="2246"/>
        <w:gridCol w:w="1769"/>
      </w:tblGrid>
      <w:tr w:rsidR="003B6252" w:rsidRPr="002971A5" w:rsidTr="002E7082">
        <w:tc>
          <w:tcPr>
            <w:tcW w:w="3544" w:type="dxa"/>
          </w:tcPr>
          <w:p w:rsidR="003B6252" w:rsidRPr="002971A5" w:rsidRDefault="003B6252" w:rsidP="002E7082">
            <w:pPr>
              <w:jc w:val="center"/>
            </w:pPr>
            <w:r w:rsidRPr="002971A5">
              <w:t>Наименование профессии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№ карты аттестации</w:t>
            </w:r>
          </w:p>
        </w:tc>
        <w:tc>
          <w:tcPr>
            <w:tcW w:w="2268" w:type="dxa"/>
          </w:tcPr>
          <w:p w:rsidR="003B6252" w:rsidRPr="002971A5" w:rsidRDefault="003B6252" w:rsidP="002E7082">
            <w:pPr>
              <w:jc w:val="center"/>
            </w:pPr>
            <w:r w:rsidRPr="002971A5">
              <w:t>Количество календарных дней дополнительного отпуска</w:t>
            </w:r>
          </w:p>
        </w:tc>
        <w:tc>
          <w:tcPr>
            <w:tcW w:w="1808" w:type="dxa"/>
          </w:tcPr>
          <w:p w:rsidR="003B6252" w:rsidRPr="002971A5" w:rsidRDefault="003B6252" w:rsidP="002E7082">
            <w:pPr>
              <w:jc w:val="center"/>
            </w:pPr>
            <w:r w:rsidRPr="002971A5">
              <w:t>Основание</w:t>
            </w:r>
          </w:p>
        </w:tc>
      </w:tr>
      <w:tr w:rsidR="003B6252" w:rsidRPr="002971A5" w:rsidTr="002E7082">
        <w:tc>
          <w:tcPr>
            <w:tcW w:w="9179" w:type="dxa"/>
            <w:gridSpan w:val="4"/>
          </w:tcPr>
          <w:p w:rsidR="003B6252" w:rsidRPr="002971A5" w:rsidRDefault="003B6252" w:rsidP="002E7082">
            <w:pPr>
              <w:jc w:val="center"/>
              <w:rPr>
                <w:b/>
              </w:rPr>
            </w:pPr>
            <w:r w:rsidRPr="002971A5">
              <w:rPr>
                <w:b/>
              </w:rPr>
              <w:t>Лаборатория№2</w:t>
            </w:r>
          </w:p>
        </w:tc>
      </w:tr>
      <w:tr w:rsidR="003B6252" w:rsidRPr="002971A5" w:rsidTr="002E7082">
        <w:tc>
          <w:tcPr>
            <w:tcW w:w="3544" w:type="dxa"/>
          </w:tcPr>
          <w:p w:rsidR="003B6252" w:rsidRPr="002971A5" w:rsidRDefault="003B6252" w:rsidP="002E7082">
            <w:r w:rsidRPr="002971A5">
              <w:t>Заведующий лабораторией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1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44" w:type="dxa"/>
          </w:tcPr>
          <w:p w:rsidR="003B6252" w:rsidRPr="002971A5" w:rsidRDefault="003B6252" w:rsidP="002E7082">
            <w:r w:rsidRPr="002971A5">
              <w:t>Ведущий 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2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44" w:type="dxa"/>
          </w:tcPr>
          <w:p w:rsidR="003B6252" w:rsidRPr="002971A5" w:rsidRDefault="003B6252" w:rsidP="002E7082">
            <w:r w:rsidRPr="002971A5">
              <w:t>Ведущий 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3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44" w:type="dxa"/>
          </w:tcPr>
          <w:p w:rsidR="003B6252" w:rsidRPr="002971A5" w:rsidRDefault="003B6252" w:rsidP="002E7082">
            <w:r w:rsidRPr="002971A5">
              <w:t>Ведущий 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4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44" w:type="dxa"/>
          </w:tcPr>
          <w:p w:rsidR="003B6252" w:rsidRPr="002971A5" w:rsidRDefault="003B6252" w:rsidP="002E7082">
            <w:r w:rsidRPr="002971A5">
              <w:t>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6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44" w:type="dxa"/>
          </w:tcPr>
          <w:p w:rsidR="003B6252" w:rsidRPr="002971A5" w:rsidRDefault="003B6252" w:rsidP="002E7082">
            <w:r w:rsidRPr="002971A5">
              <w:t>Младший 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7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44" w:type="dxa"/>
          </w:tcPr>
          <w:p w:rsidR="003B6252" w:rsidRPr="002971A5" w:rsidRDefault="003B6252" w:rsidP="002E7082">
            <w:r w:rsidRPr="002971A5">
              <w:t>Инженер - исследователь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8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44" w:type="dxa"/>
          </w:tcPr>
          <w:p w:rsidR="003B6252" w:rsidRPr="002971A5" w:rsidRDefault="003B6252" w:rsidP="002E7082">
            <w:r w:rsidRPr="002971A5">
              <w:t>Ведущий инженер (ж)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9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44" w:type="dxa"/>
          </w:tcPr>
          <w:p w:rsidR="003B6252" w:rsidRPr="002971A5" w:rsidRDefault="003B6252" w:rsidP="002E7082">
            <w:r w:rsidRPr="002971A5">
              <w:t>Ведущий инженер (ж)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10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44" w:type="dxa"/>
          </w:tcPr>
          <w:p w:rsidR="003B6252" w:rsidRPr="002971A5" w:rsidRDefault="003B6252" w:rsidP="002E7082">
            <w:r w:rsidRPr="002971A5">
              <w:t>Ведущий инженер (м)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11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44" w:type="dxa"/>
          </w:tcPr>
          <w:p w:rsidR="003B6252" w:rsidRPr="002971A5" w:rsidRDefault="003B6252" w:rsidP="002E7082">
            <w:r w:rsidRPr="002971A5">
              <w:t>Ведущий инженер (м)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12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44" w:type="dxa"/>
          </w:tcPr>
          <w:p w:rsidR="003B6252" w:rsidRPr="002971A5" w:rsidRDefault="003B6252" w:rsidP="002E7082">
            <w:r w:rsidRPr="002971A5">
              <w:t>Ведущий инженер (м)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13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44" w:type="dxa"/>
          </w:tcPr>
          <w:p w:rsidR="003B6252" w:rsidRPr="002971A5" w:rsidRDefault="003B6252" w:rsidP="002E7082">
            <w:r w:rsidRPr="002971A5">
              <w:t>Инженер 1 категории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14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44" w:type="dxa"/>
          </w:tcPr>
          <w:p w:rsidR="003B6252" w:rsidRPr="002971A5" w:rsidRDefault="003B6252" w:rsidP="002E7082">
            <w:r w:rsidRPr="002971A5">
              <w:t>Инженер 2 категории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15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44" w:type="dxa"/>
          </w:tcPr>
          <w:p w:rsidR="003B6252" w:rsidRPr="002971A5" w:rsidRDefault="003B6252" w:rsidP="002E7082">
            <w:r w:rsidRPr="002971A5">
              <w:t xml:space="preserve">Инженер 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16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44" w:type="dxa"/>
          </w:tcPr>
          <w:p w:rsidR="003B6252" w:rsidRPr="002971A5" w:rsidRDefault="003B6252" w:rsidP="002E7082">
            <w:r w:rsidRPr="002971A5">
              <w:t xml:space="preserve">Инженер 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17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44" w:type="dxa"/>
          </w:tcPr>
          <w:p w:rsidR="003B6252" w:rsidRPr="002971A5" w:rsidRDefault="003B6252" w:rsidP="002E7082">
            <w:r w:rsidRPr="002971A5">
              <w:t xml:space="preserve">Инженер 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18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44" w:type="dxa"/>
          </w:tcPr>
          <w:p w:rsidR="003B6252" w:rsidRPr="002971A5" w:rsidRDefault="003B6252" w:rsidP="002E7082">
            <w:r w:rsidRPr="002971A5">
              <w:t xml:space="preserve">Лаборант-исследователь 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19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  <w:bookmarkStart w:id="3" w:name="_GoBack"/>
            <w:bookmarkEnd w:id="3"/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</w:tbl>
    <w:p w:rsidR="003B6252" w:rsidRDefault="003B6252" w:rsidP="003B6252">
      <w:pPr>
        <w:pStyle w:val="a3"/>
        <w:ind w:left="0"/>
      </w:pPr>
    </w:p>
    <w:p w:rsidR="003B6252" w:rsidRDefault="003B6252" w:rsidP="003B6252">
      <w:pPr>
        <w:pStyle w:val="a3"/>
        <w:ind w:left="0"/>
      </w:pPr>
    </w:p>
    <w:p w:rsidR="003B6252" w:rsidRDefault="003B6252" w:rsidP="003B6252">
      <w:pPr>
        <w:pStyle w:val="a3"/>
        <w:ind w:left="0"/>
      </w:pPr>
    </w:p>
    <w:p w:rsidR="003B6252" w:rsidRDefault="003B6252" w:rsidP="003B6252">
      <w:pPr>
        <w:pStyle w:val="a3"/>
        <w:ind w:left="0"/>
      </w:pPr>
    </w:p>
    <w:p w:rsidR="003B6252" w:rsidRDefault="003B6252" w:rsidP="003B6252">
      <w:pPr>
        <w:pStyle w:val="a3"/>
        <w:ind w:left="0"/>
      </w:pPr>
    </w:p>
    <w:p w:rsidR="003B6252" w:rsidRDefault="003B6252" w:rsidP="003B6252">
      <w:pPr>
        <w:pStyle w:val="a3"/>
        <w:ind w:left="0"/>
      </w:pPr>
    </w:p>
    <w:p w:rsidR="003B6252" w:rsidRDefault="003B6252" w:rsidP="003B6252">
      <w:pPr>
        <w:pStyle w:val="a3"/>
        <w:ind w:left="0"/>
      </w:pPr>
    </w:p>
    <w:p w:rsidR="003B6252" w:rsidRDefault="003B6252" w:rsidP="003B6252">
      <w:pPr>
        <w:ind w:left="426"/>
        <w:rPr>
          <w:b/>
        </w:rPr>
      </w:pPr>
      <w:r>
        <w:rPr>
          <w:b/>
        </w:rPr>
        <w:lastRenderedPageBreak/>
        <w:t xml:space="preserve">3. </w:t>
      </w:r>
      <w:r w:rsidRPr="002971A5">
        <w:rPr>
          <w:b/>
        </w:rPr>
        <w:t>Предоставить молоко:</w:t>
      </w:r>
    </w:p>
    <w:p w:rsidR="003B6252" w:rsidRPr="002971A5" w:rsidRDefault="003B6252" w:rsidP="003B6252">
      <w:pPr>
        <w:ind w:left="426"/>
        <w:rPr>
          <w:b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427"/>
        <w:gridCol w:w="1542"/>
        <w:gridCol w:w="2246"/>
        <w:gridCol w:w="1770"/>
      </w:tblGrid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pPr>
              <w:jc w:val="center"/>
            </w:pPr>
            <w:r w:rsidRPr="002971A5">
              <w:t>Наименование профессии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№ карты аттестации</w:t>
            </w:r>
          </w:p>
        </w:tc>
        <w:tc>
          <w:tcPr>
            <w:tcW w:w="2268" w:type="dxa"/>
          </w:tcPr>
          <w:p w:rsidR="003B6252" w:rsidRPr="002971A5" w:rsidRDefault="003B6252" w:rsidP="002E7082">
            <w:pPr>
              <w:jc w:val="center"/>
            </w:pPr>
            <w:r w:rsidRPr="002971A5">
              <w:t>Количество календарных дней дополнительного отпуска</w:t>
            </w:r>
          </w:p>
        </w:tc>
        <w:tc>
          <w:tcPr>
            <w:tcW w:w="1808" w:type="dxa"/>
          </w:tcPr>
          <w:p w:rsidR="003B6252" w:rsidRPr="002971A5" w:rsidRDefault="003B6252" w:rsidP="002E7082">
            <w:pPr>
              <w:jc w:val="center"/>
            </w:pPr>
            <w:r w:rsidRPr="002971A5">
              <w:t>Основание</w:t>
            </w:r>
          </w:p>
        </w:tc>
      </w:tr>
      <w:tr w:rsidR="003B6252" w:rsidRPr="002971A5" w:rsidTr="002E7082">
        <w:tc>
          <w:tcPr>
            <w:tcW w:w="9211" w:type="dxa"/>
            <w:gridSpan w:val="4"/>
          </w:tcPr>
          <w:p w:rsidR="003B6252" w:rsidRPr="002971A5" w:rsidRDefault="003B6252" w:rsidP="002E7082">
            <w:pPr>
              <w:jc w:val="center"/>
              <w:rPr>
                <w:b/>
              </w:rPr>
            </w:pPr>
            <w:r w:rsidRPr="002971A5">
              <w:rPr>
                <w:b/>
              </w:rPr>
              <w:t>Лаборатория №2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Заведующий лабораторией</w:t>
            </w:r>
          </w:p>
        </w:tc>
        <w:tc>
          <w:tcPr>
            <w:tcW w:w="1559" w:type="dxa"/>
          </w:tcPr>
          <w:p w:rsidR="003B6252" w:rsidRPr="002971A5" w:rsidRDefault="003B6252" w:rsidP="002E7082">
            <w:r w:rsidRPr="002971A5">
              <w:t>1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 xml:space="preserve">0,5 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Ведущий 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r w:rsidRPr="002971A5">
              <w:t>2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0,5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Ведущий 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r w:rsidRPr="002971A5">
              <w:t>3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0,5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Ведущий 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r w:rsidRPr="002971A5">
              <w:t>4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 xml:space="preserve">0,5 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r w:rsidRPr="002971A5">
              <w:t>6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 xml:space="preserve">0,5 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  <w:p w:rsidR="003B6252" w:rsidRPr="002971A5" w:rsidRDefault="003B6252" w:rsidP="002E7082"/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Младший 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r w:rsidRPr="002971A5">
              <w:t>7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 xml:space="preserve">0,5 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Инженер - исследователь</w:t>
            </w:r>
          </w:p>
        </w:tc>
        <w:tc>
          <w:tcPr>
            <w:tcW w:w="1559" w:type="dxa"/>
          </w:tcPr>
          <w:p w:rsidR="003B6252" w:rsidRPr="002971A5" w:rsidRDefault="003B6252" w:rsidP="002E7082">
            <w:r w:rsidRPr="002971A5">
              <w:t>8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 xml:space="preserve">0,5 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Ведущий инженер (ж)</w:t>
            </w:r>
          </w:p>
        </w:tc>
        <w:tc>
          <w:tcPr>
            <w:tcW w:w="1559" w:type="dxa"/>
          </w:tcPr>
          <w:p w:rsidR="003B6252" w:rsidRPr="002971A5" w:rsidRDefault="003B6252" w:rsidP="002E7082">
            <w:r w:rsidRPr="002971A5">
              <w:t>9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 xml:space="preserve">0,5 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Ведущий инженер (ж)</w:t>
            </w:r>
          </w:p>
        </w:tc>
        <w:tc>
          <w:tcPr>
            <w:tcW w:w="1559" w:type="dxa"/>
          </w:tcPr>
          <w:p w:rsidR="003B6252" w:rsidRPr="002971A5" w:rsidRDefault="003B6252" w:rsidP="002E7082">
            <w:r w:rsidRPr="002971A5">
              <w:t>10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 xml:space="preserve">0,5 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Ведущий инженер (м)</w:t>
            </w:r>
          </w:p>
        </w:tc>
        <w:tc>
          <w:tcPr>
            <w:tcW w:w="1559" w:type="dxa"/>
          </w:tcPr>
          <w:p w:rsidR="003B6252" w:rsidRPr="002971A5" w:rsidRDefault="003B6252" w:rsidP="002E7082">
            <w:r w:rsidRPr="002971A5">
              <w:t>12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 xml:space="preserve">0,5 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Ведущий инженер (м)</w:t>
            </w:r>
          </w:p>
        </w:tc>
        <w:tc>
          <w:tcPr>
            <w:tcW w:w="1559" w:type="dxa"/>
          </w:tcPr>
          <w:p w:rsidR="003B6252" w:rsidRPr="002971A5" w:rsidRDefault="003B6252" w:rsidP="002E7082">
            <w:r w:rsidRPr="002971A5">
              <w:t>13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 xml:space="preserve">0,5 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Инженер 1 категории</w:t>
            </w:r>
          </w:p>
        </w:tc>
        <w:tc>
          <w:tcPr>
            <w:tcW w:w="1559" w:type="dxa"/>
          </w:tcPr>
          <w:p w:rsidR="003B6252" w:rsidRPr="002971A5" w:rsidRDefault="003B6252" w:rsidP="002E7082">
            <w:r w:rsidRPr="002971A5">
              <w:t>14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 xml:space="preserve">0,5 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Инженер 2 категории</w:t>
            </w:r>
          </w:p>
        </w:tc>
        <w:tc>
          <w:tcPr>
            <w:tcW w:w="1559" w:type="dxa"/>
          </w:tcPr>
          <w:p w:rsidR="003B6252" w:rsidRPr="002971A5" w:rsidRDefault="003B6252" w:rsidP="002E7082">
            <w:r w:rsidRPr="002971A5">
              <w:t>15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0,5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 xml:space="preserve">Инженер </w:t>
            </w:r>
          </w:p>
        </w:tc>
        <w:tc>
          <w:tcPr>
            <w:tcW w:w="1559" w:type="dxa"/>
          </w:tcPr>
          <w:p w:rsidR="003B6252" w:rsidRPr="002971A5" w:rsidRDefault="003B6252" w:rsidP="002E7082">
            <w:r w:rsidRPr="002971A5">
              <w:t>16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 xml:space="preserve">0,5 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 xml:space="preserve">Инженер </w:t>
            </w:r>
          </w:p>
        </w:tc>
        <w:tc>
          <w:tcPr>
            <w:tcW w:w="1559" w:type="dxa"/>
          </w:tcPr>
          <w:p w:rsidR="003B6252" w:rsidRPr="002971A5" w:rsidRDefault="003B6252" w:rsidP="002E7082">
            <w:r w:rsidRPr="002971A5">
              <w:t>17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 xml:space="preserve">0,5 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 xml:space="preserve">Инженер </w:t>
            </w:r>
          </w:p>
        </w:tc>
        <w:tc>
          <w:tcPr>
            <w:tcW w:w="1559" w:type="dxa"/>
          </w:tcPr>
          <w:p w:rsidR="003B6252" w:rsidRPr="002971A5" w:rsidRDefault="003B6252" w:rsidP="002E7082">
            <w:r w:rsidRPr="002971A5">
              <w:t>18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 xml:space="preserve">0,5 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 xml:space="preserve">Лаборант-исследователь </w:t>
            </w:r>
          </w:p>
        </w:tc>
        <w:tc>
          <w:tcPr>
            <w:tcW w:w="1559" w:type="dxa"/>
          </w:tcPr>
          <w:p w:rsidR="003B6252" w:rsidRPr="002971A5" w:rsidRDefault="003B6252" w:rsidP="002E7082">
            <w:r w:rsidRPr="002971A5">
              <w:t>19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 xml:space="preserve">0,5 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28.12.2018</w:t>
            </w:r>
          </w:p>
        </w:tc>
      </w:tr>
    </w:tbl>
    <w:p w:rsidR="003B6252" w:rsidRDefault="003B6252" w:rsidP="003B6252">
      <w:pPr>
        <w:rPr>
          <w:b/>
          <w:color w:val="333333"/>
          <w:shd w:val="clear" w:color="auto" w:fill="FFFFFF"/>
        </w:rPr>
      </w:pPr>
    </w:p>
    <w:p w:rsidR="003B6252" w:rsidRDefault="003B6252" w:rsidP="003B6252">
      <w:pPr>
        <w:rPr>
          <w:b/>
          <w:color w:val="333333"/>
          <w:shd w:val="clear" w:color="auto" w:fill="FFFFFF"/>
        </w:rPr>
      </w:pPr>
    </w:p>
    <w:p w:rsidR="003B6252" w:rsidRDefault="003B6252" w:rsidP="003B6252">
      <w:pPr>
        <w:rPr>
          <w:b/>
          <w:color w:val="333333"/>
          <w:shd w:val="clear" w:color="auto" w:fill="FFFFFF"/>
        </w:rPr>
      </w:pPr>
    </w:p>
    <w:p w:rsidR="003B6252" w:rsidRDefault="003B6252" w:rsidP="003B6252">
      <w:pPr>
        <w:rPr>
          <w:b/>
          <w:color w:val="333333"/>
          <w:shd w:val="clear" w:color="auto" w:fill="FFFFFF"/>
        </w:rPr>
      </w:pPr>
    </w:p>
    <w:p w:rsidR="003B6252" w:rsidRDefault="003B6252" w:rsidP="003B6252">
      <w:pPr>
        <w:rPr>
          <w:b/>
          <w:color w:val="333333"/>
          <w:shd w:val="clear" w:color="auto" w:fill="FFFFFF"/>
        </w:rPr>
      </w:pPr>
    </w:p>
    <w:p w:rsidR="003B6252" w:rsidRDefault="003B6252" w:rsidP="003B6252">
      <w:pPr>
        <w:rPr>
          <w:b/>
          <w:color w:val="333333"/>
          <w:shd w:val="clear" w:color="auto" w:fill="FFFFFF"/>
        </w:rPr>
      </w:pPr>
    </w:p>
    <w:p w:rsidR="003B6252" w:rsidRDefault="003B6252" w:rsidP="003B6252">
      <w:pPr>
        <w:rPr>
          <w:b/>
          <w:color w:val="333333"/>
          <w:shd w:val="clear" w:color="auto" w:fill="FFFFFF"/>
        </w:rPr>
      </w:pPr>
    </w:p>
    <w:p w:rsidR="003B6252" w:rsidRDefault="003B6252" w:rsidP="003B6252">
      <w:pPr>
        <w:rPr>
          <w:b/>
          <w:color w:val="333333"/>
          <w:shd w:val="clear" w:color="auto" w:fill="FFFFFF"/>
        </w:rPr>
      </w:pPr>
    </w:p>
    <w:p w:rsidR="003B6252" w:rsidRPr="002971A5" w:rsidRDefault="003B6252" w:rsidP="003B6252">
      <w:pPr>
        <w:rPr>
          <w:b/>
          <w:color w:val="333333"/>
          <w:shd w:val="clear" w:color="auto" w:fill="FFFFFF"/>
        </w:rPr>
      </w:pPr>
    </w:p>
    <w:p w:rsidR="003B6252" w:rsidRDefault="003B6252" w:rsidP="003B6252">
      <w:pPr>
        <w:ind w:firstLine="567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lastRenderedPageBreak/>
        <w:t xml:space="preserve">4. </w:t>
      </w:r>
      <w:r w:rsidRPr="002971A5">
        <w:rPr>
          <w:b/>
          <w:color w:val="333333"/>
          <w:shd w:val="clear" w:color="auto" w:fill="FFFFFF"/>
        </w:rPr>
        <w:t>Предоставить ежегодный дополнительный оплачиваемый отпуск:</w:t>
      </w:r>
    </w:p>
    <w:p w:rsidR="003B6252" w:rsidRPr="002971A5" w:rsidRDefault="003B6252" w:rsidP="003B6252">
      <w:pPr>
        <w:ind w:firstLine="567"/>
        <w:rPr>
          <w:b/>
          <w:color w:val="333333"/>
          <w:shd w:val="clear" w:color="auto" w:fill="FFFFFF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447"/>
        <w:gridCol w:w="1544"/>
        <w:gridCol w:w="2219"/>
        <w:gridCol w:w="1775"/>
      </w:tblGrid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pPr>
              <w:jc w:val="center"/>
            </w:pPr>
            <w:r w:rsidRPr="002971A5">
              <w:t>Наименование профессии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№ карты аттестации</w:t>
            </w:r>
          </w:p>
        </w:tc>
        <w:tc>
          <w:tcPr>
            <w:tcW w:w="2268" w:type="dxa"/>
          </w:tcPr>
          <w:p w:rsidR="003B6252" w:rsidRPr="002971A5" w:rsidRDefault="003B6252" w:rsidP="002E7082">
            <w:pPr>
              <w:jc w:val="center"/>
            </w:pPr>
            <w:r w:rsidRPr="002971A5">
              <w:t xml:space="preserve">Кол-во календарных дней </w:t>
            </w:r>
            <w:proofErr w:type="spellStart"/>
            <w:r w:rsidRPr="002971A5">
              <w:t>доп</w:t>
            </w:r>
            <w:proofErr w:type="spellEnd"/>
            <w:r w:rsidRPr="002971A5">
              <w:t xml:space="preserve"> отпуска</w:t>
            </w:r>
          </w:p>
        </w:tc>
        <w:tc>
          <w:tcPr>
            <w:tcW w:w="1808" w:type="dxa"/>
          </w:tcPr>
          <w:p w:rsidR="003B6252" w:rsidRPr="002971A5" w:rsidRDefault="003B6252" w:rsidP="002E7082">
            <w:pPr>
              <w:jc w:val="center"/>
            </w:pPr>
            <w:r w:rsidRPr="002971A5">
              <w:t>Основание</w:t>
            </w:r>
          </w:p>
        </w:tc>
      </w:tr>
      <w:tr w:rsidR="003B6252" w:rsidRPr="002971A5" w:rsidTr="002E7082">
        <w:tc>
          <w:tcPr>
            <w:tcW w:w="9211" w:type="dxa"/>
            <w:gridSpan w:val="4"/>
          </w:tcPr>
          <w:p w:rsidR="003B6252" w:rsidRPr="002971A5" w:rsidRDefault="003B6252" w:rsidP="002E7082">
            <w:pPr>
              <w:jc w:val="center"/>
              <w:rPr>
                <w:b/>
              </w:rPr>
            </w:pPr>
            <w:r w:rsidRPr="002971A5">
              <w:rPr>
                <w:b/>
              </w:rPr>
              <w:t>Лаборатория №4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Прессовщик-вулканизатор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61</w:t>
            </w:r>
          </w:p>
        </w:tc>
        <w:tc>
          <w:tcPr>
            <w:tcW w:w="2268" w:type="dxa"/>
          </w:tcPr>
          <w:p w:rsidR="003B6252" w:rsidRPr="002971A5" w:rsidRDefault="003B6252" w:rsidP="002E7082">
            <w:pPr>
              <w:jc w:val="center"/>
            </w:pPr>
            <w:r w:rsidRPr="002971A5">
              <w:t>10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Прессовщик-вулканизатор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62</w:t>
            </w:r>
          </w:p>
        </w:tc>
        <w:tc>
          <w:tcPr>
            <w:tcW w:w="2268" w:type="dxa"/>
          </w:tcPr>
          <w:p w:rsidR="003B6252" w:rsidRPr="002971A5" w:rsidRDefault="003B6252" w:rsidP="002E7082">
            <w:pPr>
              <w:jc w:val="center"/>
            </w:pPr>
            <w:r w:rsidRPr="002971A5">
              <w:t>10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 xml:space="preserve">Инженер 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63</w:t>
            </w:r>
          </w:p>
        </w:tc>
        <w:tc>
          <w:tcPr>
            <w:tcW w:w="2268" w:type="dxa"/>
          </w:tcPr>
          <w:p w:rsidR="003B6252" w:rsidRPr="002971A5" w:rsidRDefault="003B6252" w:rsidP="002E7082">
            <w:pPr>
              <w:jc w:val="center"/>
            </w:pPr>
            <w:r w:rsidRPr="002971A5">
              <w:t>10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 xml:space="preserve">Инженер 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64</w:t>
            </w:r>
          </w:p>
        </w:tc>
        <w:tc>
          <w:tcPr>
            <w:tcW w:w="2268" w:type="dxa"/>
          </w:tcPr>
          <w:p w:rsidR="003B6252" w:rsidRPr="002971A5" w:rsidRDefault="003B6252" w:rsidP="002E7082">
            <w:pPr>
              <w:jc w:val="center"/>
            </w:pPr>
            <w:r w:rsidRPr="002971A5">
              <w:t>10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 xml:space="preserve">Инженер 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65</w:t>
            </w:r>
          </w:p>
        </w:tc>
        <w:tc>
          <w:tcPr>
            <w:tcW w:w="2268" w:type="dxa"/>
          </w:tcPr>
          <w:p w:rsidR="003B6252" w:rsidRPr="002971A5" w:rsidRDefault="003B6252" w:rsidP="002E7082">
            <w:pPr>
              <w:jc w:val="center"/>
            </w:pPr>
            <w:r w:rsidRPr="002971A5">
              <w:t>10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9211" w:type="dxa"/>
            <w:gridSpan w:val="4"/>
          </w:tcPr>
          <w:p w:rsidR="003B6252" w:rsidRPr="002971A5" w:rsidRDefault="003B6252" w:rsidP="002E7082">
            <w:pPr>
              <w:jc w:val="center"/>
              <w:rPr>
                <w:b/>
              </w:rPr>
            </w:pPr>
            <w:r w:rsidRPr="002971A5">
              <w:rPr>
                <w:b/>
              </w:rPr>
              <w:t>Лаборатория №5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Младший 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72</w:t>
            </w:r>
          </w:p>
        </w:tc>
        <w:tc>
          <w:tcPr>
            <w:tcW w:w="2268" w:type="dxa"/>
          </w:tcPr>
          <w:p w:rsidR="003B6252" w:rsidRPr="002971A5" w:rsidRDefault="003B6252" w:rsidP="002E7082">
            <w:pPr>
              <w:jc w:val="center"/>
            </w:pPr>
            <w:r w:rsidRPr="002971A5">
              <w:t>10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 xml:space="preserve">Инженер </w:t>
            </w:r>
          </w:p>
          <w:p w:rsidR="003B6252" w:rsidRPr="002971A5" w:rsidRDefault="003B6252" w:rsidP="002E7082"/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79</w:t>
            </w:r>
          </w:p>
        </w:tc>
        <w:tc>
          <w:tcPr>
            <w:tcW w:w="2268" w:type="dxa"/>
          </w:tcPr>
          <w:p w:rsidR="003B6252" w:rsidRPr="002971A5" w:rsidRDefault="003B6252" w:rsidP="002E7082">
            <w:pPr>
              <w:jc w:val="center"/>
            </w:pPr>
            <w:r w:rsidRPr="002971A5">
              <w:t>10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9211" w:type="dxa"/>
            <w:gridSpan w:val="4"/>
          </w:tcPr>
          <w:p w:rsidR="003B6252" w:rsidRPr="002971A5" w:rsidRDefault="003B6252" w:rsidP="002E7082">
            <w:pPr>
              <w:jc w:val="center"/>
              <w:rPr>
                <w:b/>
              </w:rPr>
            </w:pPr>
            <w:r w:rsidRPr="002971A5">
              <w:rPr>
                <w:b/>
              </w:rPr>
              <w:t>Лаборатория №6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Младший 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87</w:t>
            </w:r>
          </w:p>
        </w:tc>
        <w:tc>
          <w:tcPr>
            <w:tcW w:w="2268" w:type="dxa"/>
          </w:tcPr>
          <w:p w:rsidR="003B6252" w:rsidRPr="002971A5" w:rsidRDefault="003B6252" w:rsidP="002E7082">
            <w:pPr>
              <w:jc w:val="center"/>
            </w:pPr>
            <w:r w:rsidRPr="002971A5">
              <w:t>10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</w:tbl>
    <w:p w:rsidR="003B6252" w:rsidRPr="002971A5" w:rsidRDefault="003B6252" w:rsidP="003B6252">
      <w:pPr>
        <w:jc w:val="center"/>
        <w:rPr>
          <w:b/>
        </w:rPr>
      </w:pPr>
    </w:p>
    <w:p w:rsidR="003B6252" w:rsidRDefault="003B6252" w:rsidP="003B6252">
      <w:pPr>
        <w:pStyle w:val="a3"/>
        <w:ind w:left="0" w:firstLine="567"/>
        <w:rPr>
          <w:b/>
        </w:rPr>
      </w:pPr>
      <w:r>
        <w:rPr>
          <w:b/>
        </w:rPr>
        <w:t>5</w:t>
      </w:r>
      <w:r w:rsidRPr="002971A5">
        <w:rPr>
          <w:b/>
        </w:rPr>
        <w:t>.Предоставить повышенную оплату труда следующим профессиям:</w:t>
      </w:r>
    </w:p>
    <w:p w:rsidR="003B6252" w:rsidRPr="002971A5" w:rsidRDefault="003B6252" w:rsidP="003B6252">
      <w:pPr>
        <w:pStyle w:val="a3"/>
        <w:ind w:left="0" w:firstLine="567"/>
        <w:rPr>
          <w:b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447"/>
        <w:gridCol w:w="1544"/>
        <w:gridCol w:w="2219"/>
        <w:gridCol w:w="1775"/>
      </w:tblGrid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pPr>
              <w:jc w:val="center"/>
            </w:pPr>
            <w:r w:rsidRPr="002971A5">
              <w:t>Наименование профессии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№ карты аттестации</w:t>
            </w:r>
          </w:p>
        </w:tc>
        <w:tc>
          <w:tcPr>
            <w:tcW w:w="2268" w:type="dxa"/>
          </w:tcPr>
          <w:p w:rsidR="003B6252" w:rsidRPr="002971A5" w:rsidRDefault="003B6252" w:rsidP="002E7082">
            <w:pPr>
              <w:jc w:val="center"/>
            </w:pPr>
            <w:r w:rsidRPr="002971A5">
              <w:t xml:space="preserve">Кол-во календарных дней </w:t>
            </w:r>
            <w:proofErr w:type="spellStart"/>
            <w:r w:rsidRPr="002971A5">
              <w:t>доп</w:t>
            </w:r>
            <w:proofErr w:type="spellEnd"/>
            <w:r w:rsidRPr="002971A5">
              <w:t xml:space="preserve"> отпуска</w:t>
            </w:r>
          </w:p>
        </w:tc>
        <w:tc>
          <w:tcPr>
            <w:tcW w:w="1808" w:type="dxa"/>
          </w:tcPr>
          <w:p w:rsidR="003B6252" w:rsidRPr="002971A5" w:rsidRDefault="003B6252" w:rsidP="002E7082">
            <w:pPr>
              <w:jc w:val="center"/>
            </w:pPr>
            <w:r w:rsidRPr="002971A5">
              <w:t>Основание</w:t>
            </w:r>
          </w:p>
        </w:tc>
      </w:tr>
      <w:tr w:rsidR="003B6252" w:rsidRPr="002971A5" w:rsidTr="002E7082">
        <w:tc>
          <w:tcPr>
            <w:tcW w:w="9211" w:type="dxa"/>
            <w:gridSpan w:val="4"/>
          </w:tcPr>
          <w:p w:rsidR="003B6252" w:rsidRPr="002971A5" w:rsidRDefault="003B6252" w:rsidP="002E7082">
            <w:pPr>
              <w:jc w:val="center"/>
              <w:rPr>
                <w:b/>
              </w:rPr>
            </w:pPr>
            <w:r w:rsidRPr="002971A5">
              <w:rPr>
                <w:b/>
              </w:rPr>
              <w:t>Лаборатория№1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Младший 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27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 xml:space="preserve">Инженер </w:t>
            </w:r>
            <w:r w:rsidRPr="002971A5">
              <w:rPr>
                <w:lang w:val="en-US"/>
              </w:rPr>
              <w:t>I</w:t>
            </w:r>
            <w:r w:rsidRPr="002971A5">
              <w:t xml:space="preserve"> категории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31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Ведущий инженер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33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Ведущий инженер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34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9211" w:type="dxa"/>
            <w:gridSpan w:val="4"/>
          </w:tcPr>
          <w:p w:rsidR="003B6252" w:rsidRPr="002971A5" w:rsidRDefault="003B6252" w:rsidP="002E7082">
            <w:pPr>
              <w:jc w:val="center"/>
              <w:rPr>
                <w:b/>
              </w:rPr>
            </w:pPr>
            <w:r w:rsidRPr="002971A5">
              <w:rPr>
                <w:b/>
              </w:rPr>
              <w:t>Лаборатория №3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Ведущий 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36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Ведущий 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38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Ведущий 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39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Младший 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42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Младший 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43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Младший 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44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 xml:space="preserve">Ведущий инженер 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45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9211" w:type="dxa"/>
            <w:gridSpan w:val="4"/>
          </w:tcPr>
          <w:p w:rsidR="003B6252" w:rsidRPr="002971A5" w:rsidRDefault="003B6252" w:rsidP="002E7082">
            <w:pPr>
              <w:jc w:val="center"/>
              <w:rPr>
                <w:b/>
              </w:rPr>
            </w:pPr>
            <w:r w:rsidRPr="002971A5">
              <w:rPr>
                <w:b/>
              </w:rPr>
              <w:t>Лаборатория №4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Зав.</w:t>
            </w:r>
            <w:r>
              <w:t xml:space="preserve"> </w:t>
            </w:r>
            <w:r w:rsidRPr="002971A5">
              <w:t xml:space="preserve">лабораторией 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47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lastRenderedPageBreak/>
              <w:t>Ведущий 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48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Главный 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49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Старший 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50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Старший 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51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Старший 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52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Старший 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53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Старший 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54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55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56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57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58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Инженер-технолог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59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Ведущий инженер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60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Прессовщик-вулканизатор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61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Прессовщик-вулканизатор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62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Инженер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63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Инженер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64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Инженер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65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9211" w:type="dxa"/>
            <w:gridSpan w:val="4"/>
          </w:tcPr>
          <w:p w:rsidR="003B6252" w:rsidRPr="002971A5" w:rsidRDefault="003B6252" w:rsidP="002E7082">
            <w:pPr>
              <w:jc w:val="center"/>
              <w:rPr>
                <w:b/>
              </w:rPr>
            </w:pPr>
            <w:r w:rsidRPr="002971A5">
              <w:rPr>
                <w:b/>
              </w:rPr>
              <w:t>Лаборатория №5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Младший 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72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75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 xml:space="preserve">Ведущий инженер 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77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Инженер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79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9211" w:type="dxa"/>
            <w:gridSpan w:val="4"/>
          </w:tcPr>
          <w:p w:rsidR="003B6252" w:rsidRPr="002971A5" w:rsidRDefault="003B6252" w:rsidP="002E7082">
            <w:pPr>
              <w:jc w:val="center"/>
              <w:rPr>
                <w:b/>
              </w:rPr>
            </w:pPr>
            <w:r w:rsidRPr="002971A5">
              <w:rPr>
                <w:b/>
              </w:rPr>
              <w:t>Лаборатория №6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Старший 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83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84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lastRenderedPageBreak/>
              <w:t>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85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Младший 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86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Младший научный сотрудник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87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 xml:space="preserve">Ведущий инженер 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88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 xml:space="preserve">Ведущий инженер 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89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9211" w:type="dxa"/>
            <w:gridSpan w:val="4"/>
          </w:tcPr>
          <w:p w:rsidR="003B6252" w:rsidRPr="002971A5" w:rsidRDefault="003B6252" w:rsidP="002E7082">
            <w:pPr>
              <w:jc w:val="center"/>
              <w:rPr>
                <w:b/>
              </w:rPr>
            </w:pPr>
            <w:r w:rsidRPr="002971A5">
              <w:rPr>
                <w:b/>
              </w:rPr>
              <w:t>АУП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 xml:space="preserve">Водитель 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17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 xml:space="preserve">Водитель 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18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 xml:space="preserve">Водитель </w:t>
            </w:r>
          </w:p>
        </w:tc>
        <w:tc>
          <w:tcPr>
            <w:tcW w:w="1559" w:type="dxa"/>
          </w:tcPr>
          <w:p w:rsidR="003B6252" w:rsidRPr="002971A5" w:rsidRDefault="003B6252" w:rsidP="002E7082">
            <w:pPr>
              <w:jc w:val="center"/>
            </w:pPr>
            <w:r w:rsidRPr="002971A5">
              <w:t>19</w:t>
            </w:r>
          </w:p>
        </w:tc>
        <w:tc>
          <w:tcPr>
            <w:tcW w:w="2268" w:type="dxa"/>
          </w:tcPr>
          <w:p w:rsidR="003B6252" w:rsidRPr="002971A5" w:rsidRDefault="003B6252" w:rsidP="002E7082">
            <w:r w:rsidRPr="002971A5">
              <w:t>4% от тарифной ставки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</w:tbl>
    <w:p w:rsidR="003B6252" w:rsidRDefault="003B6252" w:rsidP="003B6252">
      <w:pPr>
        <w:rPr>
          <w:b/>
        </w:rPr>
      </w:pPr>
    </w:p>
    <w:p w:rsidR="003B6252" w:rsidRDefault="003B6252" w:rsidP="003B6252">
      <w:pPr>
        <w:ind w:firstLine="426"/>
        <w:rPr>
          <w:b/>
        </w:rPr>
      </w:pPr>
      <w:r>
        <w:rPr>
          <w:b/>
        </w:rPr>
        <w:t>6</w:t>
      </w:r>
      <w:r w:rsidRPr="002971A5">
        <w:rPr>
          <w:b/>
        </w:rPr>
        <w:t>.Предоставить молоко:</w:t>
      </w:r>
    </w:p>
    <w:p w:rsidR="003B6252" w:rsidRPr="002971A5" w:rsidRDefault="003B6252" w:rsidP="003B6252">
      <w:pPr>
        <w:ind w:firstLine="426"/>
        <w:rPr>
          <w:b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448"/>
        <w:gridCol w:w="1676"/>
        <w:gridCol w:w="2086"/>
        <w:gridCol w:w="1775"/>
      </w:tblGrid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pPr>
              <w:jc w:val="center"/>
            </w:pPr>
            <w:r w:rsidRPr="002971A5">
              <w:t>Наименование профессии</w:t>
            </w:r>
          </w:p>
        </w:tc>
        <w:tc>
          <w:tcPr>
            <w:tcW w:w="1701" w:type="dxa"/>
          </w:tcPr>
          <w:p w:rsidR="003B6252" w:rsidRPr="002971A5" w:rsidRDefault="003B6252" w:rsidP="002E7082">
            <w:pPr>
              <w:jc w:val="center"/>
            </w:pPr>
            <w:r w:rsidRPr="002971A5">
              <w:t>№ карты аттестации</w:t>
            </w:r>
          </w:p>
        </w:tc>
        <w:tc>
          <w:tcPr>
            <w:tcW w:w="2126" w:type="dxa"/>
          </w:tcPr>
          <w:p w:rsidR="003B6252" w:rsidRPr="002971A5" w:rsidRDefault="003B6252" w:rsidP="002E7082">
            <w:pPr>
              <w:jc w:val="center"/>
            </w:pPr>
            <w:r w:rsidRPr="002971A5">
              <w:t xml:space="preserve">Кол-во календарных дней </w:t>
            </w:r>
            <w:proofErr w:type="spellStart"/>
            <w:r w:rsidRPr="002971A5">
              <w:t>доп</w:t>
            </w:r>
            <w:proofErr w:type="spellEnd"/>
            <w:r w:rsidRPr="002971A5">
              <w:t xml:space="preserve"> отпуска</w:t>
            </w:r>
          </w:p>
        </w:tc>
        <w:tc>
          <w:tcPr>
            <w:tcW w:w="1808" w:type="dxa"/>
          </w:tcPr>
          <w:p w:rsidR="003B6252" w:rsidRPr="002971A5" w:rsidRDefault="003B6252" w:rsidP="002E7082">
            <w:pPr>
              <w:jc w:val="center"/>
            </w:pPr>
            <w:r w:rsidRPr="002971A5">
              <w:t>Основание</w:t>
            </w:r>
          </w:p>
        </w:tc>
      </w:tr>
      <w:tr w:rsidR="003B6252" w:rsidRPr="002971A5" w:rsidTr="002E7082">
        <w:tc>
          <w:tcPr>
            <w:tcW w:w="9211" w:type="dxa"/>
            <w:gridSpan w:val="4"/>
          </w:tcPr>
          <w:p w:rsidR="003B6252" w:rsidRPr="002971A5" w:rsidRDefault="003B6252" w:rsidP="002E7082">
            <w:pPr>
              <w:jc w:val="center"/>
              <w:rPr>
                <w:b/>
              </w:rPr>
            </w:pPr>
            <w:r w:rsidRPr="002971A5">
              <w:rPr>
                <w:b/>
              </w:rPr>
              <w:t>Лаборатория №1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Младший научный сотрудник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27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 xml:space="preserve">0,5 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Стажер-исследователь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31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>0,5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Ведущий инженер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33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>0,5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Ведущий инженер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34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 xml:space="preserve">0,5 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9211" w:type="dxa"/>
            <w:gridSpan w:val="4"/>
          </w:tcPr>
          <w:p w:rsidR="003B6252" w:rsidRPr="002971A5" w:rsidRDefault="003B6252" w:rsidP="002E7082">
            <w:pPr>
              <w:jc w:val="center"/>
              <w:rPr>
                <w:b/>
              </w:rPr>
            </w:pPr>
            <w:r w:rsidRPr="002971A5">
              <w:rPr>
                <w:b/>
              </w:rPr>
              <w:t>Лаборатория №3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Ведущий научный сотрудник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36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 xml:space="preserve">0,5 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  <w:p w:rsidR="003B6252" w:rsidRPr="002971A5" w:rsidRDefault="003B6252" w:rsidP="002E7082"/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Ведущий научный сотрудник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38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 xml:space="preserve">0,5 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  <w:p w:rsidR="003B6252" w:rsidRPr="002971A5" w:rsidRDefault="003B6252" w:rsidP="002E7082"/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Ведущий научный сотрудник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39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 xml:space="preserve">0,5 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  <w:p w:rsidR="003B6252" w:rsidRPr="002971A5" w:rsidRDefault="003B6252" w:rsidP="002E7082"/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Младший научный сотрудник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42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 xml:space="preserve">0,5 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Младший научный сотрудник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43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 xml:space="preserve">0,5 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Младший научный сотрудник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44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 xml:space="preserve">0,5 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 xml:space="preserve">Ведущий инженер 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45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 xml:space="preserve">0,5 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9211" w:type="dxa"/>
            <w:gridSpan w:val="4"/>
          </w:tcPr>
          <w:p w:rsidR="003B6252" w:rsidRPr="002971A5" w:rsidRDefault="003B6252" w:rsidP="002E7082">
            <w:pPr>
              <w:jc w:val="center"/>
              <w:rPr>
                <w:b/>
              </w:rPr>
            </w:pPr>
            <w:r w:rsidRPr="002971A5">
              <w:rPr>
                <w:b/>
              </w:rPr>
              <w:t>Лаборатория№4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 xml:space="preserve">Заведующий лабораторией 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47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>0,5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Ведущий научный сотрудник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48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 xml:space="preserve">0,5 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Главный научный сотрудник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49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 xml:space="preserve">0,5 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Старший научный сотрудник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50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>0,5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Старший научный сотрудник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51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>0,5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Старший научный сотрудник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52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>0,5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Старший научный сотрудник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53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>0,5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Старший научный сотрудник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54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>0,5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Научный сотрудник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55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>0,5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Научный сотрудник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56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>0,5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lastRenderedPageBreak/>
              <w:t>Научный сотрудник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57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>0,5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Научный сотрудник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58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>0,5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Инженер -технолог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59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>0,5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Ведущий инженер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60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>0,5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Прессовщик-вулканизатор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61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>0,5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Прессовщик-вулканизатор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62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>0,5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 xml:space="preserve">Инженер 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63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>0,5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  <w:p w:rsidR="003B6252" w:rsidRPr="002971A5" w:rsidRDefault="003B6252" w:rsidP="002E7082"/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 xml:space="preserve">Инженер 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63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>0,5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  <w:p w:rsidR="003B6252" w:rsidRPr="002971A5" w:rsidRDefault="003B6252" w:rsidP="002E7082"/>
        </w:tc>
      </w:tr>
      <w:tr w:rsidR="003B6252" w:rsidRPr="002971A5" w:rsidTr="002E7082">
        <w:tc>
          <w:tcPr>
            <w:tcW w:w="9211" w:type="dxa"/>
            <w:gridSpan w:val="4"/>
          </w:tcPr>
          <w:p w:rsidR="003B6252" w:rsidRPr="002971A5" w:rsidRDefault="003B6252" w:rsidP="002E7082">
            <w:pPr>
              <w:jc w:val="center"/>
              <w:rPr>
                <w:b/>
              </w:rPr>
            </w:pPr>
            <w:r w:rsidRPr="002971A5">
              <w:rPr>
                <w:b/>
              </w:rPr>
              <w:t>Лаборатория 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Младший научный сотрудник</w:t>
            </w:r>
          </w:p>
        </w:tc>
        <w:tc>
          <w:tcPr>
            <w:tcW w:w="1701" w:type="dxa"/>
          </w:tcPr>
          <w:p w:rsidR="003B6252" w:rsidRPr="002971A5" w:rsidRDefault="003B6252" w:rsidP="002E7082">
            <w:pPr>
              <w:tabs>
                <w:tab w:val="center" w:pos="1033"/>
              </w:tabs>
            </w:pPr>
            <w:r w:rsidRPr="002971A5">
              <w:t>72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 xml:space="preserve">0,5 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Научный сотрудник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75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 xml:space="preserve">0,5 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Ведущий инженер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77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>0,5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 xml:space="preserve">Инженер 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79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>0,5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  <w:p w:rsidR="003B6252" w:rsidRPr="002971A5" w:rsidRDefault="003B6252" w:rsidP="002E7082"/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Старший научный сотрудник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83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>0,5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Научный сотрудник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84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>0,5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Научный сотрудник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85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>0,5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Младший научный сотрудник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87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>0,5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Ведущий инженер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88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>0,5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  <w:tr w:rsidR="003B6252" w:rsidRPr="002971A5" w:rsidTr="002E7082">
        <w:tc>
          <w:tcPr>
            <w:tcW w:w="3576" w:type="dxa"/>
          </w:tcPr>
          <w:p w:rsidR="003B6252" w:rsidRPr="002971A5" w:rsidRDefault="003B6252" w:rsidP="002E7082">
            <w:r w:rsidRPr="002971A5">
              <w:t>Ведущий инженер</w:t>
            </w:r>
          </w:p>
        </w:tc>
        <w:tc>
          <w:tcPr>
            <w:tcW w:w="1701" w:type="dxa"/>
          </w:tcPr>
          <w:p w:rsidR="003B6252" w:rsidRPr="002971A5" w:rsidRDefault="003B6252" w:rsidP="002E7082">
            <w:r w:rsidRPr="002971A5">
              <w:t>89</w:t>
            </w:r>
          </w:p>
        </w:tc>
        <w:tc>
          <w:tcPr>
            <w:tcW w:w="2126" w:type="dxa"/>
          </w:tcPr>
          <w:p w:rsidR="003B6252" w:rsidRPr="002971A5" w:rsidRDefault="003B6252" w:rsidP="002E7082">
            <w:r w:rsidRPr="002971A5">
              <w:t>0,5</w:t>
            </w:r>
          </w:p>
        </w:tc>
        <w:tc>
          <w:tcPr>
            <w:tcW w:w="1808" w:type="dxa"/>
          </w:tcPr>
          <w:p w:rsidR="003B6252" w:rsidRPr="002971A5" w:rsidRDefault="003B6252" w:rsidP="002E7082">
            <w:r w:rsidRPr="002971A5">
              <w:t>СОУТ 2015</w:t>
            </w:r>
          </w:p>
        </w:tc>
      </w:tr>
    </w:tbl>
    <w:p w:rsidR="003B6252" w:rsidRPr="002971A5" w:rsidRDefault="003B6252" w:rsidP="003B6252">
      <w:pPr>
        <w:jc w:val="center"/>
        <w:rPr>
          <w:b/>
        </w:rPr>
      </w:pPr>
    </w:p>
    <w:p w:rsidR="003B6252" w:rsidRDefault="003B6252" w:rsidP="003B6252">
      <w:pPr>
        <w:jc w:val="center"/>
        <w:rPr>
          <w:b/>
        </w:rPr>
      </w:pPr>
    </w:p>
    <w:p w:rsidR="003B6252" w:rsidRDefault="003B6252" w:rsidP="003B6252">
      <w:pPr>
        <w:jc w:val="center"/>
        <w:rPr>
          <w:b/>
        </w:rPr>
      </w:pPr>
    </w:p>
    <w:p w:rsidR="003B6252" w:rsidRDefault="003B6252" w:rsidP="003B6252"/>
    <w:p w:rsidR="003B6252" w:rsidRDefault="003B6252" w:rsidP="003B6252"/>
    <w:p w:rsidR="003B6252" w:rsidRDefault="003B6252" w:rsidP="003B6252"/>
    <w:p w:rsidR="003B6252" w:rsidRDefault="003B6252" w:rsidP="003B6252"/>
    <w:p w:rsidR="003B6252" w:rsidRDefault="003B6252" w:rsidP="003B6252"/>
    <w:p w:rsidR="003B6252" w:rsidRDefault="003B6252" w:rsidP="003B6252"/>
    <w:sectPr w:rsidR="003B62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E54" w:rsidRDefault="00063E54" w:rsidP="00C70D28">
      <w:r>
        <w:separator/>
      </w:r>
    </w:p>
  </w:endnote>
  <w:endnote w:type="continuationSeparator" w:id="0">
    <w:p w:rsidR="00063E54" w:rsidRDefault="00063E54" w:rsidP="00C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1184493"/>
      <w:docPartObj>
        <w:docPartGallery w:val="Page Numbers (Bottom of Page)"/>
        <w:docPartUnique/>
      </w:docPartObj>
    </w:sdtPr>
    <w:sdtEndPr/>
    <w:sdtContent>
      <w:p w:rsidR="00C70D28" w:rsidRDefault="00C70D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252">
          <w:rPr>
            <w:noProof/>
          </w:rPr>
          <w:t>11</w:t>
        </w:r>
        <w:r>
          <w:fldChar w:fldCharType="end"/>
        </w:r>
      </w:p>
    </w:sdtContent>
  </w:sdt>
  <w:p w:rsidR="00C70D28" w:rsidRDefault="00C70D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E54" w:rsidRDefault="00063E54" w:rsidP="00C70D28">
      <w:r>
        <w:separator/>
      </w:r>
    </w:p>
  </w:footnote>
  <w:footnote w:type="continuationSeparator" w:id="0">
    <w:p w:rsidR="00063E54" w:rsidRDefault="00063E54" w:rsidP="00C70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1B66"/>
    <w:multiLevelType w:val="hybridMultilevel"/>
    <w:tmpl w:val="92CAE170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69719B"/>
    <w:multiLevelType w:val="hybridMultilevel"/>
    <w:tmpl w:val="0DE44992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28"/>
    <w:rsid w:val="00063E54"/>
    <w:rsid w:val="001C43EE"/>
    <w:rsid w:val="00211D44"/>
    <w:rsid w:val="003B6252"/>
    <w:rsid w:val="00AC2CA8"/>
    <w:rsid w:val="00C7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EE229-AAB1-4AFF-AAEE-0A39DD1A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D28"/>
    <w:pPr>
      <w:keepNext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qFormat/>
    <w:rsid w:val="00C70D28"/>
    <w:pPr>
      <w:keepNext/>
      <w:overflowPunct w:val="0"/>
      <w:autoSpaceDE w:val="0"/>
      <w:autoSpaceDN w:val="0"/>
      <w:adjustRightInd w:val="0"/>
      <w:spacing w:before="100"/>
      <w:ind w:firstLine="709"/>
      <w:textAlignment w:val="baseline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D2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0D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C70D28"/>
    <w:pPr>
      <w:jc w:val="both"/>
    </w:pPr>
    <w:rPr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70D2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C70D2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ConsPlusNormal">
    <w:name w:val="ConsPlusNormal"/>
    <w:rsid w:val="00C70D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70D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0D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0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70D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0D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B625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2019-10-02T07:56:00Z</dcterms:created>
  <dcterms:modified xsi:type="dcterms:W3CDTF">2019-10-22T08:07:00Z</dcterms:modified>
</cp:coreProperties>
</file>