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4B" w:rsidRDefault="00CC313A" w:rsidP="00CC3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</w:t>
      </w:r>
      <w:r w:rsidR="00686DBF">
        <w:rPr>
          <w:rFonts w:ascii="Times New Roman" w:hAnsi="Times New Roman" w:cs="Times New Roman"/>
          <w:sz w:val="24"/>
          <w:szCs w:val="24"/>
        </w:rPr>
        <w:t>к аспирантов ИПНГ СО РАН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526" w:type="dxa"/>
        <w:tblInd w:w="-436" w:type="dxa"/>
        <w:tblLook w:val="04A0" w:firstRow="1" w:lastRow="0" w:firstColumn="1" w:lastColumn="0" w:noHBand="0" w:noVBand="1"/>
      </w:tblPr>
      <w:tblGrid>
        <w:gridCol w:w="568"/>
        <w:gridCol w:w="3260"/>
        <w:gridCol w:w="1917"/>
        <w:gridCol w:w="2327"/>
        <w:gridCol w:w="2814"/>
        <w:gridCol w:w="4640"/>
      </w:tblGrid>
      <w:tr w:rsidR="00040BD6" w:rsidRPr="008F508E" w:rsidTr="00D942C7">
        <w:trPr>
          <w:trHeight w:val="318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аспиранта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финансирования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обучения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 специальности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0BD6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диссертации</w:t>
            </w:r>
          </w:p>
        </w:tc>
      </w:tr>
      <w:tr w:rsidR="00040BD6" w:rsidRPr="008F508E" w:rsidTr="00D942C7">
        <w:trPr>
          <w:trHeight w:val="33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Научный руководитель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0BD6" w:rsidRPr="008F508E" w:rsidTr="00D942C7">
        <w:trPr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Климентьевич</w:t>
            </w:r>
            <w:proofErr w:type="spellEnd"/>
          </w:p>
          <w:p w:rsidR="00040BD6" w:rsidRDefault="00686DB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01.11.2022-31.10.2025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к.х.н. Калачева Людмила Петровна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 Инженерная геология, мерзлотоведение и грунтоведение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Экспериментальное исследование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гидратообразования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природного газа в пористых средах, имитирующих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подмерзлотные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водоносные горизонты Вилюйской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синеклизы</w:t>
            </w:r>
            <w:proofErr w:type="spellEnd"/>
          </w:p>
        </w:tc>
      </w:tr>
      <w:tr w:rsidR="00040BD6" w:rsidRPr="008F508E" w:rsidTr="00D942C7">
        <w:trPr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Львова Ольга Степановна</w:t>
            </w:r>
          </w:p>
          <w:p w:rsidR="00040BD6" w:rsidRDefault="00686DB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01.11.2022-31.10.2025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к.х.н.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Станиславовна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Эколого-геохимическая оценка состояния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нефтезагрязненных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почв и донных отложений в зоне влияния техногенных объектов (на примере арктических районов Якутии)</w:t>
            </w:r>
          </w:p>
        </w:tc>
      </w:tr>
      <w:tr w:rsidR="00040BD6" w:rsidRPr="008F508E" w:rsidTr="00D942C7">
        <w:trPr>
          <w:trHeight w:val="66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Алла Родионовна</w:t>
            </w:r>
          </w:p>
          <w:p w:rsidR="00040BD6" w:rsidRDefault="00686DB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01.11.2023-31.10.2026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к.х.н. Калачева Людмила Петровна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 Инженерная геология, мерзлотоведение и грунтоведение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Экспериментальное исследование образования гидратов природных газов в засоленной пористой среде</w:t>
            </w:r>
          </w:p>
        </w:tc>
      </w:tr>
      <w:tr w:rsidR="00040BD6" w:rsidRPr="008F508E" w:rsidTr="00D942C7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Салтыкова Анастасия Леонидовна</w:t>
            </w:r>
          </w:p>
          <w:p w:rsidR="00040BD6" w:rsidRDefault="00686DB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01.11.2023-31.10.2026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 </w:t>
            </w:r>
            <w:proofErr w:type="spellStart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Ерофеевская</w:t>
            </w:r>
            <w:proofErr w:type="spellEnd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ариса </w:t>
            </w: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натольевна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hAnsi="Times New Roman" w:cs="Times New Roman"/>
                <w:bCs/>
              </w:rPr>
              <w:t xml:space="preserve">Разработка интеграционного метода санации, сочетающего различные биотехнологические подходы для улучшения эффективности очистки </w:t>
            </w:r>
            <w:proofErr w:type="spellStart"/>
            <w:r w:rsidRPr="00040BD6">
              <w:rPr>
                <w:rFonts w:ascii="Times New Roman" w:hAnsi="Times New Roman" w:cs="Times New Roman"/>
                <w:bCs/>
              </w:rPr>
              <w:t>нефтезагрязненных</w:t>
            </w:r>
            <w:proofErr w:type="spellEnd"/>
            <w:r w:rsidRPr="00040BD6">
              <w:rPr>
                <w:rFonts w:ascii="Times New Roman" w:hAnsi="Times New Roman" w:cs="Times New Roman"/>
                <w:bCs/>
              </w:rPr>
              <w:t xml:space="preserve"> почв в условиях </w:t>
            </w:r>
            <w:proofErr w:type="spellStart"/>
            <w:r w:rsidRPr="00040BD6">
              <w:rPr>
                <w:rFonts w:ascii="Times New Roman" w:hAnsi="Times New Roman" w:cs="Times New Roman"/>
                <w:bCs/>
              </w:rPr>
              <w:t>криолитозоны</w:t>
            </w:r>
            <w:proofErr w:type="spellEnd"/>
          </w:p>
        </w:tc>
      </w:tr>
      <w:tr w:rsidR="00040BD6" w:rsidRPr="008F508E" w:rsidTr="00D942C7">
        <w:trPr>
          <w:trHeight w:val="3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Дмитрий Дмитриевич</w:t>
            </w:r>
          </w:p>
          <w:p w:rsidR="00040BD6" w:rsidRDefault="00686DBF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01.11.2023-31.10.2027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2.6.17. Материаловедение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структурой и свойством материала шва при сварке полиэтиленовых труб деталями с закладными нагревателями при низких температурах</w:t>
            </w:r>
          </w:p>
        </w:tc>
      </w:tr>
      <w:tr w:rsidR="00040BD6" w:rsidRPr="008F508E" w:rsidTr="00D942C7">
        <w:trPr>
          <w:trHeight w:val="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Слепцов Виталий Владимирович</w:t>
            </w:r>
          </w:p>
          <w:p w:rsidR="00040BD6" w:rsidRDefault="00686DBF" w:rsidP="00686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01.11.2023-31.10.2027</w:t>
            </w:r>
          </w:p>
          <w:p w:rsidR="00040BD6" w:rsidRDefault="00040BD6" w:rsidP="004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Петухова Евгения Спартаковна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2.6.17. Материаловедение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436795" w:rsidRDefault="00436795" w:rsidP="004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795">
              <w:rPr>
                <w:rFonts w:ascii="Times New Roman" w:hAnsi="Times New Roman" w:cs="Times New Roman"/>
                <w:spacing w:val="3"/>
              </w:rPr>
              <w:t>Разработка и исследование полиэтиленовых электропроводящих материалов различного функционального направления</w:t>
            </w:r>
          </w:p>
        </w:tc>
      </w:tr>
    </w:tbl>
    <w:p w:rsidR="00CC313A" w:rsidRPr="00CC313A" w:rsidRDefault="00CC313A" w:rsidP="00CC313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313A" w:rsidRPr="00CC313A" w:rsidSect="00040B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A"/>
    <w:rsid w:val="00040BD6"/>
    <w:rsid w:val="000F494B"/>
    <w:rsid w:val="002C3E88"/>
    <w:rsid w:val="00436795"/>
    <w:rsid w:val="00681831"/>
    <w:rsid w:val="00686DBF"/>
    <w:rsid w:val="007F33EA"/>
    <w:rsid w:val="007F7D21"/>
    <w:rsid w:val="00A61B67"/>
    <w:rsid w:val="00CC313A"/>
    <w:rsid w:val="00CE68BC"/>
    <w:rsid w:val="00D942C7"/>
    <w:rsid w:val="00E47504"/>
    <w:rsid w:val="00E8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FCDA-58EE-46A5-B7D8-55440AD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2023-11-16T04:23:00Z</cp:lastPrinted>
  <dcterms:created xsi:type="dcterms:W3CDTF">2025-04-24T01:58:00Z</dcterms:created>
  <dcterms:modified xsi:type="dcterms:W3CDTF">2025-04-24T01:58:00Z</dcterms:modified>
</cp:coreProperties>
</file>